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7D46" w:rsidRDefault="009A2274">
      <w:pPr>
        <w:spacing w:before="0"/>
        <w:rPr>
          <w:rFonts w:ascii="Didot HTF-M16-" w:eastAsia="Didot HTF-M16-" w:hAnsi="Didot HTF-M16-" w:cs="Didot HTF-M16-"/>
          <w:color w:val="2E75B5"/>
          <w:sz w:val="144"/>
          <w:szCs w:val="144"/>
        </w:rPr>
      </w:pPr>
      <w:proofErr w:type="spellStart"/>
      <w:r>
        <w:rPr>
          <w:rFonts w:ascii="Didot HTF-M16-" w:eastAsia="Didot HTF-M16-" w:hAnsi="Didot HTF-M16-" w:cs="Didot HTF-M16-"/>
          <w:color w:val="843C0B"/>
          <w:sz w:val="144"/>
          <w:szCs w:val="144"/>
        </w:rPr>
        <w:t>Road</w:t>
      </w:r>
      <w:r>
        <w:rPr>
          <w:rFonts w:ascii="Didot HTF-M16-" w:eastAsia="Didot HTF-M16-" w:hAnsi="Didot HTF-M16-" w:cs="Didot HTF-M16-"/>
          <w:color w:val="2E75B5"/>
          <w:sz w:val="144"/>
          <w:szCs w:val="144"/>
        </w:rPr>
        <w:t>book</w:t>
      </w:r>
      <w:proofErr w:type="spellEnd"/>
    </w:p>
    <w:p w:rsidR="00757D46" w:rsidRDefault="009A2274">
      <w:pPr>
        <w:spacing w:before="0"/>
        <w:rPr>
          <w:rFonts w:ascii="Didot HTF-M16-" w:eastAsia="Didot HTF-M16-" w:hAnsi="Didot HTF-M16-" w:cs="Didot HTF-M16-"/>
          <w:color w:val="2E75B5"/>
          <w:sz w:val="48"/>
          <w:szCs w:val="48"/>
        </w:rPr>
      </w:pPr>
      <w:r>
        <w:rPr>
          <w:rFonts w:ascii="Didot HTF-M16-" w:eastAsia="Didot HTF-M16-" w:hAnsi="Didot HTF-M16-" w:cs="Didot HTF-M16-"/>
          <w:color w:val="2E75B5"/>
          <w:sz w:val="48"/>
          <w:szCs w:val="48"/>
        </w:rPr>
        <w:t>Clientes</w:t>
      </w:r>
    </w:p>
    <w:p w:rsidR="00757D46" w:rsidRDefault="009A2274">
      <w:pPr>
        <w:spacing w:before="0"/>
        <w:rPr>
          <w:rFonts w:ascii="Didot HTF-M16-" w:eastAsia="Didot HTF-M16-" w:hAnsi="Didot HTF-M16-" w:cs="Didot HTF-M16-"/>
          <w:color w:val="2E75B5"/>
          <w:sz w:val="48"/>
          <w:szCs w:val="48"/>
        </w:rPr>
      </w:pPr>
      <w:r>
        <w:rPr>
          <w:rFonts w:ascii="Didot HTF-M16-" w:eastAsia="Didot HTF-M16-" w:hAnsi="Didot HTF-M16-" w:cs="Didot HTF-M16-"/>
          <w:noProof/>
          <w:color w:val="2E75B5"/>
          <w:sz w:val="48"/>
          <w:szCs w:val="48"/>
          <w:lang w:val="fr-FR"/>
        </w:rPr>
        <w:drawing>
          <wp:inline distT="114300" distB="114300" distL="114300" distR="114300">
            <wp:extent cx="6400800" cy="6362700"/>
            <wp:effectExtent l="0" t="0" r="0" b="0"/>
            <wp:docPr id="7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5"/>
                    <a:srcRect t="27074"/>
                    <a:stretch>
                      <a:fillRect/>
                    </a:stretch>
                  </pic:blipFill>
                  <pic:spPr>
                    <a:xfrm>
                      <a:off x="0" y="0"/>
                      <a:ext cx="6400800" cy="6362700"/>
                    </a:xfrm>
                    <a:prstGeom prst="rect">
                      <a:avLst/>
                    </a:prstGeom>
                    <a:ln/>
                  </pic:spPr>
                </pic:pic>
              </a:graphicData>
            </a:graphic>
          </wp:inline>
        </w:drawing>
      </w:r>
      <w:r>
        <w:br w:type="page"/>
      </w:r>
    </w:p>
    <w:p w:rsidR="001D2EF8" w:rsidRDefault="001D2EF8" w:rsidP="001D2EF8">
      <w:pPr>
        <w:jc w:val="both"/>
        <w:rPr>
          <w:noProof/>
          <w:lang w:val="fr-FR"/>
        </w:rPr>
      </w:pPr>
      <w:r>
        <w:rPr>
          <w:noProof/>
          <w:lang w:val="fr-FR"/>
        </w:rPr>
        <w:lastRenderedPageBreak/>
        <w:drawing>
          <wp:inline distT="0" distB="0" distL="0" distR="0">
            <wp:extent cx="6400800" cy="7836535"/>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tilizar.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00800" cy="7836535"/>
                    </a:xfrm>
                    <a:prstGeom prst="rect">
                      <a:avLst/>
                    </a:prstGeom>
                  </pic:spPr>
                </pic:pic>
              </a:graphicData>
            </a:graphic>
          </wp:inline>
        </w:drawing>
      </w:r>
      <w:r>
        <w:rPr>
          <w:noProof/>
          <w:lang w:val="fr-FR"/>
        </w:rPr>
        <w:br w:type="page"/>
      </w:r>
    </w:p>
    <w:p w:rsidR="00757D46" w:rsidRDefault="009A2274">
      <w:pPr>
        <w:spacing w:after="230" w:line="267" w:lineRule="auto"/>
        <w:ind w:left="10" w:right="106" w:hanging="10"/>
        <w:jc w:val="both"/>
      </w:pPr>
      <w:r>
        <w:rPr>
          <w:rFonts w:ascii="Century Gothic" w:eastAsia="Century Gothic" w:hAnsi="Century Gothic" w:cs="Century Gothic"/>
          <w:b/>
          <w:color w:val="5B9BD5"/>
        </w:rPr>
        <w:lastRenderedPageBreak/>
        <w:t xml:space="preserve">ORGANIZACIÓN GENERAL  </w:t>
      </w:r>
    </w:p>
    <w:p w:rsidR="00757D46" w:rsidRDefault="009A2274">
      <w:pPr>
        <w:spacing w:after="248" w:line="257" w:lineRule="auto"/>
        <w:ind w:left="23" w:right="745" w:hanging="10"/>
        <w:jc w:val="both"/>
      </w:pPr>
      <w:r>
        <w:rPr>
          <w:rFonts w:ascii="Century Gothic" w:eastAsia="Century Gothic" w:hAnsi="Century Gothic" w:cs="Century Gothic"/>
        </w:rPr>
        <w:t xml:space="preserve">De uso sencillo e intuitivo, este </w:t>
      </w:r>
      <w:proofErr w:type="spellStart"/>
      <w:r>
        <w:rPr>
          <w:rFonts w:ascii="Century Gothic" w:eastAsia="Century Gothic" w:hAnsi="Century Gothic" w:cs="Century Gothic"/>
        </w:rPr>
        <w:t>Roadbook</w:t>
      </w:r>
      <w:proofErr w:type="spellEnd"/>
      <w:r>
        <w:rPr>
          <w:rFonts w:ascii="Century Gothic" w:eastAsia="Century Gothic" w:hAnsi="Century Gothic" w:cs="Century Gothic"/>
        </w:rPr>
        <w:t xml:space="preserve"> les permitirá, a simple vista, ver las informaciones importantes de su </w:t>
      </w:r>
      <w:r w:rsidR="0077004B">
        <w:rPr>
          <w:rFonts w:ascii="Century Gothic" w:eastAsia="Century Gothic" w:hAnsi="Century Gothic" w:cs="Century Gothic"/>
        </w:rPr>
        <w:t>viaje:</w:t>
      </w:r>
      <w:r>
        <w:rPr>
          <w:rFonts w:ascii="Century Gothic" w:eastAsia="Century Gothic" w:hAnsi="Century Gothic" w:cs="Century Gothic"/>
        </w:rPr>
        <w:t xml:space="preserve"> los números de teléfono de los hoteles y prestatarios, los números de reservaciones, las calles a seguir para llegar a su destino, las actividades previstas día a </w:t>
      </w:r>
      <w:r w:rsidR="0077004B">
        <w:rPr>
          <w:rFonts w:ascii="Century Gothic" w:eastAsia="Century Gothic" w:hAnsi="Century Gothic" w:cs="Century Gothic"/>
        </w:rPr>
        <w:t>día,</w:t>
      </w:r>
      <w:r>
        <w:rPr>
          <w:rFonts w:ascii="Century Gothic" w:eastAsia="Century Gothic" w:hAnsi="Century Gothic" w:cs="Century Gothic"/>
        </w:rPr>
        <w:t xml:space="preserve"> así como otras informaciones. Estas informaciones se encuentran en una de estas categorías: </w:t>
      </w:r>
      <w:r>
        <w:t xml:space="preserve"> </w:t>
      </w:r>
    </w:p>
    <w:p w:rsidR="00757D46" w:rsidRDefault="009A2274">
      <w:pPr>
        <w:pStyle w:val="Titre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ITINERARIO  </w:t>
      </w:r>
    </w:p>
    <w:p w:rsidR="00757D46" w:rsidRDefault="009A2274">
      <w:pPr>
        <w:spacing w:after="275" w:line="257" w:lineRule="auto"/>
        <w:ind w:left="23" w:right="747" w:hanging="10"/>
        <w:jc w:val="both"/>
      </w:pPr>
      <w:r>
        <w:rPr>
          <w:rFonts w:ascii="Century Gothic" w:eastAsia="Century Gothic" w:hAnsi="Century Gothic" w:cs="Century Gothic"/>
        </w:rPr>
        <w:t xml:space="preserve">Esta categoría contiene información específica para la ruta que ha recibido de forma digital. Puede seguir, día a día, el programa establecido con su asesor de viajes. </w:t>
      </w:r>
      <w:r>
        <w:t xml:space="preserve"> </w:t>
      </w:r>
    </w:p>
    <w:p w:rsidR="00757D46" w:rsidRDefault="009A2274">
      <w:pPr>
        <w:pStyle w:val="Titre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INFOS RESERVACIONES  </w:t>
      </w:r>
    </w:p>
    <w:p w:rsidR="00757D46" w:rsidRDefault="009A2274">
      <w:pPr>
        <w:spacing w:after="260" w:line="257" w:lineRule="auto"/>
        <w:ind w:left="23" w:right="750" w:hanging="10"/>
        <w:jc w:val="both"/>
      </w:pPr>
      <w:r>
        <w:rPr>
          <w:rFonts w:ascii="Century Gothic" w:eastAsia="Century Gothic" w:hAnsi="Century Gothic" w:cs="Century Gothic"/>
        </w:rPr>
        <w:t xml:space="preserve">Esta es una de las categorías más importantes de su </w:t>
      </w:r>
      <w:proofErr w:type="spellStart"/>
      <w:r>
        <w:rPr>
          <w:rFonts w:ascii="Century Gothic" w:eastAsia="Century Gothic" w:hAnsi="Century Gothic" w:cs="Century Gothic"/>
        </w:rPr>
        <w:t>Roadbook</w:t>
      </w:r>
      <w:proofErr w:type="spellEnd"/>
      <w:r>
        <w:rPr>
          <w:rFonts w:ascii="Century Gothic" w:eastAsia="Century Gothic" w:hAnsi="Century Gothic" w:cs="Century Gothic"/>
        </w:rPr>
        <w:t xml:space="preserve">. Cada reserva ha sido registrada. Teléfono de reservas y otra información relacionada con su viaje están disponibles en la casilla reservada a tal efecto. </w:t>
      </w:r>
      <w:r>
        <w:t xml:space="preserve"> </w:t>
      </w:r>
    </w:p>
    <w:p w:rsidR="00757D46" w:rsidRDefault="009A2274">
      <w:pPr>
        <w:pStyle w:val="Titre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RUTA  </w:t>
      </w:r>
    </w:p>
    <w:p w:rsidR="00757D46" w:rsidRDefault="009A2274">
      <w:pPr>
        <w:spacing w:after="216" w:line="257" w:lineRule="auto"/>
        <w:ind w:left="23" w:right="743" w:hanging="10"/>
        <w:jc w:val="both"/>
      </w:pPr>
      <w:r>
        <w:rPr>
          <w:rFonts w:ascii="Century Gothic" w:eastAsia="Century Gothic" w:hAnsi="Century Gothic" w:cs="Century Gothic"/>
        </w:rPr>
        <w:t xml:space="preserve">Otro aspecto clave para el éxito de su viaje donde encontrará las indicaciones precisas de los caminos que han de tomarse para no perderse. También se le agrega una guía de uso del GPS. </w:t>
      </w:r>
      <w:r>
        <w:t xml:space="preserve"> </w:t>
      </w:r>
    </w:p>
    <w:p w:rsidR="00757D46" w:rsidRDefault="009A2274">
      <w:pPr>
        <w:pStyle w:val="Titre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EL COMBUSTIBLE Y SUS ESTACIONES DE SERVICIOS (GASOLINERAS)  </w:t>
      </w:r>
    </w:p>
    <w:p w:rsidR="00757D46" w:rsidRDefault="009A2274" w:rsidP="0077004B">
      <w:pPr>
        <w:spacing w:after="250" w:line="257" w:lineRule="auto"/>
        <w:ind w:right="740"/>
        <w:jc w:val="both"/>
      </w:pPr>
      <w:r>
        <w:rPr>
          <w:rFonts w:ascii="Century Gothic" w:eastAsia="Century Gothic" w:hAnsi="Century Gothic" w:cs="Century Gothic"/>
        </w:rPr>
        <w:t xml:space="preserve">El precio del combustible está fijado por el estado costarricense, a nivel nacional (precio único en todo el territorio de Costa Rica). En las estaciones gasolineras siempre habrá una persona encargada de atender </w:t>
      </w:r>
      <w:r w:rsidR="0077004B">
        <w:rPr>
          <w:rFonts w:ascii="Century Gothic" w:eastAsia="Century Gothic" w:hAnsi="Century Gothic" w:cs="Century Gothic"/>
        </w:rPr>
        <w:t>sus servicios</w:t>
      </w:r>
      <w:r>
        <w:rPr>
          <w:rFonts w:ascii="Century Gothic" w:eastAsia="Century Gothic" w:hAnsi="Century Gothic" w:cs="Century Gothic"/>
        </w:rPr>
        <w:t xml:space="preserve">, por lo </w:t>
      </w:r>
      <w:r w:rsidR="0077004B">
        <w:rPr>
          <w:rFonts w:ascii="Century Gothic" w:eastAsia="Century Gothic" w:hAnsi="Century Gothic" w:cs="Century Gothic"/>
        </w:rPr>
        <w:t>tanto,</w:t>
      </w:r>
      <w:r>
        <w:rPr>
          <w:rFonts w:ascii="Century Gothic" w:eastAsia="Century Gothic" w:hAnsi="Century Gothic" w:cs="Century Gothic"/>
        </w:rPr>
        <w:t xml:space="preserve"> no deberá bajar de su vehículo. Se le preguntará simplemente por el tipo de combustible que utiliza el </w:t>
      </w:r>
      <w:r w:rsidR="0077004B">
        <w:rPr>
          <w:rFonts w:ascii="Century Gothic" w:eastAsia="Century Gothic" w:hAnsi="Century Gothic" w:cs="Century Gothic"/>
        </w:rPr>
        <w:t>a</w:t>
      </w:r>
      <w:r>
        <w:rPr>
          <w:rFonts w:ascii="Century Gothic" w:eastAsia="Century Gothic" w:hAnsi="Century Gothic" w:cs="Century Gothic"/>
        </w:rPr>
        <w:t xml:space="preserve">utomóvil (regular, súper y diésel). Si usted desea el tanque lleno, solamente se lo informa a la persona que lo está atendiendo, pero si solo quiere una cantidad específica, solamente debe indicar el monto con el que desea recargar el automóvil, por ejemplo 10.000 mil colones. Usted puede cancelar utilizando una tarjeta de crédito o en efectivo.   </w:t>
      </w:r>
    </w:p>
    <w:p w:rsidR="00757D46" w:rsidRDefault="009A2274">
      <w:pPr>
        <w:pStyle w:val="Titre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LOS INCLUIDOS  </w:t>
      </w:r>
    </w:p>
    <w:p w:rsidR="00757D46" w:rsidRDefault="009A2274">
      <w:pPr>
        <w:spacing w:after="219" w:line="257" w:lineRule="auto"/>
        <w:ind w:left="23" w:right="755" w:hanging="10"/>
        <w:jc w:val="both"/>
      </w:pPr>
      <w:r>
        <w:rPr>
          <w:rFonts w:ascii="Century Gothic" w:eastAsia="Century Gothic" w:hAnsi="Century Gothic" w:cs="Century Gothic"/>
        </w:rPr>
        <w:t xml:space="preserve">Día tras día, en esta pequeña sección se enumeran los servicios incluidos en el tour. Estas son las mismas prestaciones que las establecidas en su programa de viaje digital. </w:t>
      </w:r>
      <w:r>
        <w:t xml:space="preserve"> </w:t>
      </w:r>
    </w:p>
    <w:p w:rsidR="00757D46" w:rsidRDefault="009A2274">
      <w:pPr>
        <w:spacing w:after="219" w:line="257" w:lineRule="auto"/>
        <w:ind w:left="23" w:right="755" w:hanging="10"/>
        <w:jc w:val="both"/>
        <w:rPr>
          <w:rFonts w:ascii="Century Gothic" w:eastAsia="Century Gothic" w:hAnsi="Century Gothic" w:cs="Century Gothic"/>
          <w:b/>
          <w:color w:val="5B9BD5"/>
        </w:rPr>
      </w:pPr>
      <w:r>
        <w:rPr>
          <w:rFonts w:ascii="Century Gothic" w:eastAsia="Century Gothic" w:hAnsi="Century Gothic" w:cs="Century Gothic"/>
          <w:b/>
          <w:color w:val="5B9BD5"/>
        </w:rPr>
        <w:t xml:space="preserve">LAS INFORMACIONES PRÁCTICAS  </w:t>
      </w:r>
    </w:p>
    <w:p w:rsidR="0077004B" w:rsidRDefault="009A2274">
      <w:pPr>
        <w:spacing w:after="219" w:line="257" w:lineRule="auto"/>
        <w:ind w:left="23" w:right="755" w:hanging="10"/>
        <w:jc w:val="both"/>
      </w:pPr>
      <w:r>
        <w:rPr>
          <w:rFonts w:ascii="Century Gothic" w:eastAsia="Century Gothic" w:hAnsi="Century Gothic" w:cs="Century Gothic"/>
        </w:rPr>
        <w:t xml:space="preserve">Adjunto encontrará información adicional para ayudarle a vivir su viaje con confianza. Números de teléfono de emergencia, señales de tráfico, etc.  </w:t>
      </w:r>
      <w:r>
        <w:t xml:space="preserve"> </w:t>
      </w:r>
      <w:r>
        <w:br w:type="page"/>
      </w:r>
    </w:p>
    <w:p w:rsidR="001D2EF8" w:rsidRDefault="001D2EF8" w:rsidP="001D2EF8">
      <w:pPr>
        <w:jc w:val="both"/>
      </w:pPr>
      <w:r>
        <w:rPr>
          <w:noProof/>
          <w:lang w:val="fr-FR"/>
        </w:rPr>
        <w:lastRenderedPageBreak/>
        <w:drawing>
          <wp:inline distT="0" distB="0" distL="0" distR="0">
            <wp:extent cx="6400800" cy="7882255"/>
            <wp:effectExtent l="0" t="0" r="0" b="444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vien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00800" cy="7882255"/>
                    </a:xfrm>
                    <a:prstGeom prst="rect">
                      <a:avLst/>
                    </a:prstGeom>
                  </pic:spPr>
                </pic:pic>
              </a:graphicData>
            </a:graphic>
          </wp:inline>
        </w:drawing>
      </w:r>
      <w:r>
        <w:br w:type="page"/>
      </w:r>
    </w:p>
    <w:p w:rsidR="001D2EF8" w:rsidRDefault="001D2EF8" w:rsidP="001D2EF8">
      <w:pPr>
        <w:jc w:val="both"/>
        <w:rPr>
          <w:noProof/>
          <w:lang w:val="fr-FR"/>
        </w:rPr>
      </w:pPr>
      <w:r>
        <w:rPr>
          <w:noProof/>
          <w:lang w:val="fr-FR"/>
        </w:rPr>
        <w:lastRenderedPageBreak/>
        <w:drawing>
          <wp:inline distT="0" distB="0" distL="0" distR="0">
            <wp:extent cx="6515100" cy="7889217"/>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uestros Compromiso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15821" cy="7890090"/>
                    </a:xfrm>
                    <a:prstGeom prst="rect">
                      <a:avLst/>
                    </a:prstGeom>
                  </pic:spPr>
                </pic:pic>
              </a:graphicData>
            </a:graphic>
          </wp:inline>
        </w:drawing>
      </w:r>
      <w:r>
        <w:rPr>
          <w:noProof/>
          <w:lang w:val="fr-FR"/>
        </w:rPr>
        <w:br w:type="page"/>
      </w:r>
    </w:p>
    <w:p w:rsidR="0077004B" w:rsidRDefault="0077004B">
      <w:pPr>
        <w:spacing w:after="219" w:line="257" w:lineRule="auto"/>
        <w:ind w:left="23" w:right="755" w:hanging="10"/>
        <w:jc w:val="both"/>
      </w:pPr>
    </w:p>
    <w:p w:rsidR="00757D46" w:rsidRPr="0077004B" w:rsidRDefault="009A2274">
      <w:pPr>
        <w:spacing w:after="219" w:line="257" w:lineRule="auto"/>
        <w:ind w:left="23" w:right="755" w:hanging="10"/>
        <w:jc w:val="both"/>
        <w:rPr>
          <w:rFonts w:ascii="Century Gothic" w:eastAsia="Bemio" w:hAnsi="Century Gothic" w:cs="Bemio"/>
          <w:b/>
          <w:color w:val="00B0F0"/>
          <w:sz w:val="36"/>
          <w:szCs w:val="36"/>
        </w:rPr>
      </w:pPr>
      <w:r w:rsidRPr="0077004B">
        <w:rPr>
          <w:rFonts w:ascii="Century Gothic" w:eastAsia="Bemio" w:hAnsi="Century Gothic" w:cs="Bemio"/>
          <w:b/>
          <w:color w:val="00B0F0"/>
          <w:sz w:val="36"/>
          <w:szCs w:val="36"/>
        </w:rPr>
        <w:t>INCLUIDOS/ NO INCLUIDOS</w:t>
      </w:r>
    </w:p>
    <w:p w:rsidR="00757D46" w:rsidRDefault="009A2274">
      <w:pPr>
        <w:spacing w:before="65" w:line="240" w:lineRule="auto"/>
        <w:jc w:val="both"/>
        <w:rPr>
          <w:rFonts w:ascii="Century Gothic" w:eastAsia="Century Gothic" w:hAnsi="Century Gothic" w:cs="Century Gothic"/>
          <w:b/>
          <w:color w:val="66B359"/>
          <w:sz w:val="36"/>
          <w:szCs w:val="36"/>
        </w:rPr>
      </w:pPr>
      <w:r>
        <w:rPr>
          <w:rFonts w:ascii="Century Gothic" w:eastAsia="Century Gothic" w:hAnsi="Century Gothic" w:cs="Century Gothic"/>
          <w:b/>
          <w:color w:val="66B359"/>
          <w:sz w:val="36"/>
          <w:szCs w:val="36"/>
        </w:rPr>
        <w:t>El precio incluye:</w:t>
      </w:r>
    </w:p>
    <w:p w:rsidR="00757D46" w:rsidRDefault="00757D46">
      <w:pPr>
        <w:spacing w:before="65" w:line="240" w:lineRule="auto"/>
        <w:jc w:val="both"/>
        <w:rPr>
          <w:rFonts w:ascii="Century Gothic" w:eastAsia="Century Gothic" w:hAnsi="Century Gothic" w:cs="Century Gothic"/>
          <w:sz w:val="24"/>
          <w:szCs w:val="24"/>
        </w:rPr>
      </w:pPr>
    </w:p>
    <w:p w:rsidR="00757D46" w:rsidRPr="001D2EF8" w:rsidRDefault="009A2274">
      <w:pPr>
        <w:numPr>
          <w:ilvl w:val="0"/>
          <w:numId w:val="7"/>
        </w:numPr>
        <w:pBdr>
          <w:top w:val="nil"/>
          <w:left w:val="nil"/>
          <w:bottom w:val="nil"/>
          <w:right w:val="nil"/>
          <w:between w:val="nil"/>
        </w:pBdr>
        <w:spacing w:before="65" w:line="240" w:lineRule="auto"/>
        <w:jc w:val="both"/>
        <w:rPr>
          <w:color w:val="000000"/>
        </w:rPr>
      </w:pPr>
      <w:r w:rsidRPr="001D2EF8">
        <w:rPr>
          <w:rFonts w:ascii="Century Gothic" w:eastAsia="Century Gothic" w:hAnsi="Century Gothic" w:cs="Century Gothic"/>
          <w:color w:val="000000"/>
        </w:rPr>
        <w:t>19 noches en los establecimientos mencionados o equivalentes con impuestos hoteleros incluidos.</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Alquiler de vehículo (</w:t>
      </w:r>
      <w:proofErr w:type="spellStart"/>
      <w:r w:rsidRPr="001D2EF8">
        <w:rPr>
          <w:rFonts w:ascii="Century Gothic" w:eastAsia="Century Gothic" w:hAnsi="Century Gothic" w:cs="Century Gothic"/>
          <w:color w:val="000000"/>
        </w:rPr>
        <w:t>Dahiatsu</w:t>
      </w:r>
      <w:proofErr w:type="spellEnd"/>
      <w:r w:rsidRPr="001D2EF8">
        <w:rPr>
          <w:rFonts w:ascii="Century Gothic" w:eastAsia="Century Gothic" w:hAnsi="Century Gothic" w:cs="Century Gothic"/>
          <w:color w:val="000000"/>
        </w:rPr>
        <w:t xml:space="preserve"> </w:t>
      </w:r>
      <w:proofErr w:type="spellStart"/>
      <w:r w:rsidRPr="001D2EF8">
        <w:rPr>
          <w:rFonts w:ascii="Century Gothic" w:eastAsia="Century Gothic" w:hAnsi="Century Gothic" w:cs="Century Gothic"/>
          <w:color w:val="000000"/>
        </w:rPr>
        <w:t>Bego</w:t>
      </w:r>
      <w:proofErr w:type="spellEnd"/>
      <w:r w:rsidRPr="001D2EF8">
        <w:rPr>
          <w:rFonts w:ascii="Century Gothic" w:eastAsia="Century Gothic" w:hAnsi="Century Gothic" w:cs="Century Gothic"/>
          <w:color w:val="000000"/>
        </w:rPr>
        <w:t xml:space="preserve"> 4*4 o similar) con seguro básico, GPS y kilómetros ilimitados del día 4 al día 20.</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Todos los desayunos en los hoteles mencionados, 6 almuerzos y 6 cenas suplementarios (ver la descripción del itinerario).</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Todos los traslados terrestres y marítimos entre San José, </w:t>
      </w:r>
      <w:proofErr w:type="spellStart"/>
      <w:r w:rsidRPr="001D2EF8">
        <w:rPr>
          <w:rFonts w:ascii="Century Gothic" w:eastAsia="Century Gothic" w:hAnsi="Century Gothic" w:cs="Century Gothic"/>
          <w:color w:val="000000"/>
        </w:rPr>
        <w:t>Tortuguero</w:t>
      </w:r>
      <w:proofErr w:type="spellEnd"/>
      <w:r w:rsidRPr="001D2EF8">
        <w:rPr>
          <w:rFonts w:ascii="Century Gothic" w:eastAsia="Century Gothic" w:hAnsi="Century Gothic" w:cs="Century Gothic"/>
          <w:color w:val="000000"/>
        </w:rPr>
        <w:t>, Guápiles.</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Excursiones organizadas por el hotel en </w:t>
      </w:r>
      <w:proofErr w:type="spellStart"/>
      <w:r w:rsidRPr="001D2EF8">
        <w:rPr>
          <w:rFonts w:ascii="Century Gothic" w:eastAsia="Century Gothic" w:hAnsi="Century Gothic" w:cs="Century Gothic"/>
          <w:color w:val="000000"/>
        </w:rPr>
        <w:t>Tortuguero</w:t>
      </w:r>
      <w:proofErr w:type="spellEnd"/>
      <w:r w:rsidRPr="001D2EF8">
        <w:rPr>
          <w:rFonts w:ascii="Century Gothic" w:eastAsia="Century Gothic" w:hAnsi="Century Gothic" w:cs="Century Gothic"/>
          <w:color w:val="000000"/>
        </w:rPr>
        <w:t xml:space="preserve"> (visita del pueblo y visita en bote de los canales).</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El guía local en </w:t>
      </w:r>
      <w:proofErr w:type="spellStart"/>
      <w:r w:rsidRPr="001D2EF8">
        <w:rPr>
          <w:rFonts w:ascii="Century Gothic" w:eastAsia="Century Gothic" w:hAnsi="Century Gothic" w:cs="Century Gothic"/>
          <w:color w:val="000000"/>
        </w:rPr>
        <w:t>Tortuguero</w:t>
      </w:r>
      <w:proofErr w:type="spellEnd"/>
      <w:r w:rsidRPr="001D2EF8">
        <w:rPr>
          <w:rFonts w:ascii="Century Gothic" w:eastAsia="Century Gothic" w:hAnsi="Century Gothic" w:cs="Century Gothic"/>
          <w:color w:val="000000"/>
        </w:rPr>
        <w:t>.</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Entrada a los puentes colgantes de Místico.</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Puentes y </w:t>
      </w:r>
      <w:proofErr w:type="spellStart"/>
      <w:r w:rsidRPr="001D2EF8">
        <w:rPr>
          <w:rFonts w:ascii="Century Gothic" w:eastAsia="Century Gothic" w:hAnsi="Century Gothic" w:cs="Century Gothic"/>
          <w:color w:val="000000"/>
        </w:rPr>
        <w:t>tirolinas</w:t>
      </w:r>
      <w:proofErr w:type="spellEnd"/>
      <w:r w:rsidRPr="001D2EF8">
        <w:rPr>
          <w:rFonts w:ascii="Century Gothic" w:eastAsia="Century Gothic" w:hAnsi="Century Gothic" w:cs="Century Gothic"/>
          <w:color w:val="000000"/>
        </w:rPr>
        <w:t xml:space="preserve"> en Monteverde.</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Traslado en bote de Sierpe al </w:t>
      </w:r>
      <w:proofErr w:type="spellStart"/>
      <w:r w:rsidRPr="001D2EF8">
        <w:rPr>
          <w:rFonts w:ascii="Century Gothic" w:eastAsia="Century Gothic" w:hAnsi="Century Gothic" w:cs="Century Gothic"/>
          <w:color w:val="000000"/>
        </w:rPr>
        <w:t>lodge</w:t>
      </w:r>
      <w:proofErr w:type="spellEnd"/>
      <w:r w:rsidRPr="001D2EF8">
        <w:rPr>
          <w:rFonts w:ascii="Century Gothic" w:eastAsia="Century Gothic" w:hAnsi="Century Gothic" w:cs="Century Gothic"/>
          <w:color w:val="000000"/>
        </w:rPr>
        <w:t xml:space="preserve"> (ida y vuelta).</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Visita guiada al parque nacional Corcovado, estación La Sirena.</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proofErr w:type="spellStart"/>
      <w:r w:rsidRPr="001D2EF8">
        <w:rPr>
          <w:rFonts w:ascii="Century Gothic" w:eastAsia="Century Gothic" w:hAnsi="Century Gothic" w:cs="Century Gothic"/>
          <w:color w:val="000000"/>
        </w:rPr>
        <w:t>Snorkeling</w:t>
      </w:r>
      <w:proofErr w:type="spellEnd"/>
      <w:r w:rsidRPr="001D2EF8">
        <w:rPr>
          <w:rFonts w:ascii="Century Gothic" w:eastAsia="Century Gothic" w:hAnsi="Century Gothic" w:cs="Century Gothic"/>
          <w:color w:val="000000"/>
        </w:rPr>
        <w:t xml:space="preserve"> en la Isla Caño.</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Los traslados del aeropuerto al hotel para el primer día (con los documentos de viaje) y de la agencia de </w:t>
      </w:r>
      <w:proofErr w:type="spellStart"/>
      <w:r w:rsidRPr="001D2EF8">
        <w:rPr>
          <w:rFonts w:ascii="Century Gothic" w:eastAsia="Century Gothic" w:hAnsi="Century Gothic" w:cs="Century Gothic"/>
          <w:color w:val="000000"/>
        </w:rPr>
        <w:t>rent</w:t>
      </w:r>
      <w:proofErr w:type="spellEnd"/>
      <w:r w:rsidRPr="001D2EF8">
        <w:rPr>
          <w:rFonts w:ascii="Century Gothic" w:eastAsia="Century Gothic" w:hAnsi="Century Gothic" w:cs="Century Gothic"/>
          <w:color w:val="000000"/>
        </w:rPr>
        <w:t>-a-car al aeropuerto para el último día.</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Asistencia al viajero de Morpho Costa Rica 24h/24.</w:t>
      </w:r>
    </w:p>
    <w:p w:rsidR="00757D46" w:rsidRDefault="00757D46">
      <w:pPr>
        <w:spacing w:before="65" w:line="240" w:lineRule="auto"/>
        <w:jc w:val="both"/>
        <w:rPr>
          <w:rFonts w:ascii="Century Gothic" w:eastAsia="Century Gothic" w:hAnsi="Century Gothic" w:cs="Century Gothic"/>
          <w:sz w:val="24"/>
          <w:szCs w:val="24"/>
        </w:rPr>
      </w:pPr>
    </w:p>
    <w:p w:rsidR="00757D46" w:rsidRDefault="009A2274">
      <w:pPr>
        <w:spacing w:before="65" w:line="240" w:lineRule="auto"/>
        <w:jc w:val="left"/>
        <w:rPr>
          <w:rFonts w:ascii="Century Gothic" w:eastAsia="Century Gothic" w:hAnsi="Century Gothic" w:cs="Century Gothic"/>
          <w:b/>
          <w:color w:val="FF572B"/>
          <w:sz w:val="36"/>
          <w:szCs w:val="36"/>
        </w:rPr>
      </w:pPr>
      <w:r>
        <w:rPr>
          <w:rFonts w:ascii="Century Gothic" w:eastAsia="Century Gothic" w:hAnsi="Century Gothic" w:cs="Century Gothic"/>
          <w:b/>
          <w:color w:val="FF572B"/>
          <w:sz w:val="36"/>
          <w:szCs w:val="36"/>
        </w:rPr>
        <w:t>El precio no incluye:</w:t>
      </w:r>
    </w:p>
    <w:p w:rsidR="00757D46" w:rsidRPr="001D2EF8" w:rsidRDefault="009A2274">
      <w:pPr>
        <w:numPr>
          <w:ilvl w:val="0"/>
          <w:numId w:val="4"/>
        </w:numPr>
        <w:pBdr>
          <w:top w:val="nil"/>
          <w:left w:val="nil"/>
          <w:bottom w:val="nil"/>
          <w:right w:val="nil"/>
          <w:between w:val="nil"/>
        </w:pBdr>
        <w:jc w:val="both"/>
        <w:rPr>
          <w:color w:val="000000"/>
        </w:rPr>
      </w:pPr>
      <w:r w:rsidRPr="001D2EF8">
        <w:rPr>
          <w:rFonts w:ascii="Century Gothic" w:eastAsia="Century Gothic" w:hAnsi="Century Gothic" w:cs="Century Gothic"/>
          <w:color w:val="000000"/>
        </w:rPr>
        <w:t>Ninguna prestación no mencionada en la rúbrica «su viaje incluye».</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Los vuelos internacionales.</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El impuesto de salida de Costa Rica (29$/per) ni de ningún país de procedencia del cliente.</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Las comidas y las bebidas no mencionadas anteriormente.</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 xml:space="preserve">Cualquier servicio adicional propuesto </w:t>
      </w:r>
      <w:proofErr w:type="gramStart"/>
      <w:r w:rsidRPr="001D2EF8">
        <w:rPr>
          <w:rFonts w:ascii="Century Gothic" w:eastAsia="Century Gothic" w:hAnsi="Century Gothic" w:cs="Century Gothic"/>
          <w:color w:val="000000"/>
        </w:rPr>
        <w:t>« en</w:t>
      </w:r>
      <w:proofErr w:type="gramEnd"/>
      <w:r w:rsidRPr="001D2EF8">
        <w:rPr>
          <w:rFonts w:ascii="Century Gothic" w:eastAsia="Century Gothic" w:hAnsi="Century Gothic" w:cs="Century Gothic"/>
          <w:color w:val="000000"/>
        </w:rPr>
        <w:t xml:space="preserve"> opción » o como sugerencia.</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Las compras personales y de recuerdos.</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Los impuestos de transportes o de pasos eventuales (pasos por propiedades privadas, por ejemplo).</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Las propinas a guías o choferes.</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Las entradas a los parques nacionales o reservas no indicadas como incluidas.</w:t>
      </w:r>
    </w:p>
    <w:p w:rsidR="00757D46" w:rsidRPr="001D2EF8" w:rsidRDefault="009A2274">
      <w:pPr>
        <w:numPr>
          <w:ilvl w:val="0"/>
          <w:numId w:val="4"/>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Las entradas al parque nacional de </w:t>
      </w:r>
      <w:proofErr w:type="spellStart"/>
      <w:r w:rsidRPr="001D2EF8">
        <w:rPr>
          <w:rFonts w:ascii="Century Gothic" w:eastAsia="Century Gothic" w:hAnsi="Century Gothic" w:cs="Century Gothic"/>
          <w:color w:val="000000"/>
        </w:rPr>
        <w:t>Tortuguero</w:t>
      </w:r>
      <w:proofErr w:type="spellEnd"/>
      <w:r w:rsidRPr="001D2EF8">
        <w:rPr>
          <w:rFonts w:ascii="Century Gothic" w:eastAsia="Century Gothic" w:hAnsi="Century Gothic" w:cs="Century Gothic"/>
          <w:color w:val="000000"/>
        </w:rPr>
        <w:t>.</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El combustible del vehículo de alquiler.</w:t>
      </w:r>
    </w:p>
    <w:p w:rsidR="00757D46" w:rsidRDefault="00757D46">
      <w:pPr>
        <w:jc w:val="both"/>
        <w:rPr>
          <w:rFonts w:ascii="Century Gothic" w:eastAsia="Century Gothic" w:hAnsi="Century Gothic" w:cs="Century Gothic"/>
          <w:sz w:val="24"/>
          <w:szCs w:val="24"/>
        </w:rPr>
      </w:pPr>
    </w:p>
    <w:p w:rsidR="001D2EF8" w:rsidRDefault="001D2EF8">
      <w:pPr>
        <w:spacing w:before="65"/>
        <w:rPr>
          <w:rFonts w:ascii="Century Gothic" w:eastAsia="Bemio" w:hAnsi="Century Gothic" w:cs="Droid Sans"/>
          <w:b/>
          <w:sz w:val="36"/>
          <w:szCs w:val="36"/>
        </w:rPr>
      </w:pPr>
    </w:p>
    <w:p w:rsidR="00757D46" w:rsidRPr="0077004B" w:rsidRDefault="009A2274">
      <w:pPr>
        <w:spacing w:before="65"/>
        <w:rPr>
          <w:rFonts w:ascii="Century Gothic" w:eastAsia="Bemio" w:hAnsi="Century Gothic" w:cs="Droid Sans"/>
          <w:b/>
          <w:sz w:val="36"/>
          <w:szCs w:val="36"/>
        </w:rPr>
      </w:pPr>
      <w:r w:rsidRPr="0077004B">
        <w:rPr>
          <w:rFonts w:ascii="Century Gothic" w:eastAsia="Bemio" w:hAnsi="Century Gothic" w:cs="Droid Sans"/>
          <w:b/>
          <w:sz w:val="36"/>
          <w:szCs w:val="36"/>
        </w:rPr>
        <w:lastRenderedPageBreak/>
        <w:t>Resumen de Viaje</w:t>
      </w:r>
    </w:p>
    <w:p w:rsidR="00757D46" w:rsidRDefault="00757D46">
      <w:pPr>
        <w:spacing w:before="65"/>
        <w:rPr>
          <w:rFonts w:ascii="Bemio" w:eastAsia="Bemio" w:hAnsi="Bemio" w:cs="Bemio"/>
          <w:b/>
          <w:color w:val="00B0F0"/>
          <w:sz w:val="40"/>
          <w:szCs w:val="40"/>
        </w:rPr>
      </w:pPr>
    </w:p>
    <w:p w:rsidR="00757D46" w:rsidRDefault="00757D46">
      <w:pPr>
        <w:spacing w:before="0"/>
        <w:jc w:val="both"/>
        <w:rPr>
          <w:rFonts w:ascii="Century Gothic" w:eastAsia="Century Gothic" w:hAnsi="Century Gothic" w:cs="Century Gothic"/>
          <w:sz w:val="6"/>
          <w:szCs w:val="6"/>
        </w:rPr>
      </w:pPr>
    </w:p>
    <w:tbl>
      <w:tblPr>
        <w:tblStyle w:val="a"/>
        <w:tblW w:w="101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7"/>
        <w:gridCol w:w="2069"/>
        <w:gridCol w:w="2945"/>
        <w:gridCol w:w="3420"/>
      </w:tblGrid>
      <w:tr w:rsidR="00757D46" w:rsidTr="0077004B">
        <w:trPr>
          <w:trHeight w:val="420"/>
        </w:trPr>
        <w:tc>
          <w:tcPr>
            <w:tcW w:w="1697" w:type="dxa"/>
            <w:shd w:val="clear" w:color="auto" w:fill="auto"/>
          </w:tcPr>
          <w:p w:rsidR="00757D46" w:rsidRPr="0077004B" w:rsidRDefault="0077004B" w:rsidP="0077004B">
            <w:pPr>
              <w:pStyle w:val="Titre3"/>
              <w:outlineLvl w:val="2"/>
              <w:rPr>
                <w:rFonts w:ascii="Century Gothic" w:eastAsia="Century Gothic" w:hAnsi="Century Gothic" w:cs="Century Gothic"/>
                <w:b/>
                <w:color w:val="auto"/>
              </w:rPr>
            </w:pPr>
            <w:r w:rsidRPr="0077004B">
              <w:rPr>
                <w:rFonts w:ascii="Century Gothic" w:eastAsia="Century Gothic" w:hAnsi="Century Gothic" w:cs="Century Gothic"/>
                <w:b/>
                <w:color w:val="auto"/>
              </w:rPr>
              <w:t>Fecha</w:t>
            </w:r>
          </w:p>
        </w:tc>
        <w:tc>
          <w:tcPr>
            <w:tcW w:w="2069" w:type="dxa"/>
            <w:shd w:val="clear" w:color="auto" w:fill="auto"/>
          </w:tcPr>
          <w:p w:rsidR="00757D46" w:rsidRPr="0077004B" w:rsidRDefault="0077004B" w:rsidP="0077004B">
            <w:pPr>
              <w:pBdr>
                <w:top w:val="nil"/>
                <w:left w:val="nil"/>
                <w:bottom w:val="nil"/>
                <w:right w:val="nil"/>
                <w:between w:val="nil"/>
              </w:pBdr>
              <w:spacing w:after="40" w:line="288" w:lineRule="auto"/>
              <w:rPr>
                <w:rFonts w:ascii="Century Gothic" w:eastAsia="Century Gothic" w:hAnsi="Century Gothic" w:cs="Century Gothic"/>
                <w:b/>
                <w:color w:val="auto"/>
                <w:sz w:val="24"/>
                <w:szCs w:val="24"/>
              </w:rPr>
            </w:pPr>
            <w:r w:rsidRPr="0077004B">
              <w:rPr>
                <w:rFonts w:ascii="Century Gothic" w:eastAsia="Century Gothic" w:hAnsi="Century Gothic" w:cs="Century Gothic"/>
                <w:b/>
                <w:color w:val="auto"/>
                <w:sz w:val="24"/>
                <w:szCs w:val="24"/>
              </w:rPr>
              <w:t>Lugar</w:t>
            </w:r>
          </w:p>
        </w:tc>
        <w:tc>
          <w:tcPr>
            <w:tcW w:w="2945" w:type="dxa"/>
            <w:shd w:val="clear" w:color="auto" w:fill="auto"/>
          </w:tcPr>
          <w:p w:rsidR="00757D46" w:rsidRPr="0077004B" w:rsidRDefault="0077004B" w:rsidP="0077004B">
            <w:pPr>
              <w:pBdr>
                <w:top w:val="nil"/>
                <w:left w:val="nil"/>
                <w:bottom w:val="nil"/>
                <w:right w:val="nil"/>
                <w:between w:val="nil"/>
              </w:pBdr>
              <w:spacing w:after="40" w:line="288" w:lineRule="auto"/>
              <w:rPr>
                <w:rFonts w:ascii="Century Gothic" w:eastAsia="Century Gothic" w:hAnsi="Century Gothic" w:cs="Century Gothic"/>
                <w:b/>
                <w:color w:val="auto"/>
                <w:sz w:val="24"/>
                <w:szCs w:val="24"/>
              </w:rPr>
            </w:pPr>
            <w:r w:rsidRPr="0077004B">
              <w:rPr>
                <w:rFonts w:ascii="Century Gothic" w:eastAsia="Century Gothic" w:hAnsi="Century Gothic" w:cs="Century Gothic"/>
                <w:b/>
                <w:color w:val="auto"/>
                <w:sz w:val="24"/>
                <w:szCs w:val="24"/>
              </w:rPr>
              <w:t>Hoteles</w:t>
            </w:r>
          </w:p>
        </w:tc>
        <w:tc>
          <w:tcPr>
            <w:tcW w:w="3420" w:type="dxa"/>
            <w:shd w:val="clear" w:color="auto" w:fill="auto"/>
          </w:tcPr>
          <w:p w:rsidR="00757D46" w:rsidRPr="0077004B" w:rsidRDefault="0077004B" w:rsidP="0077004B">
            <w:pPr>
              <w:pBdr>
                <w:top w:val="nil"/>
                <w:left w:val="nil"/>
                <w:bottom w:val="nil"/>
                <w:right w:val="nil"/>
                <w:between w:val="nil"/>
              </w:pBdr>
              <w:tabs>
                <w:tab w:val="right" w:pos="3339"/>
              </w:tabs>
              <w:spacing w:after="40" w:line="288" w:lineRule="auto"/>
              <w:rPr>
                <w:rFonts w:ascii="Century Gothic" w:eastAsia="Century Gothic" w:hAnsi="Century Gothic" w:cs="Century Gothic"/>
                <w:b/>
                <w:color w:val="auto"/>
                <w:sz w:val="24"/>
                <w:szCs w:val="24"/>
              </w:rPr>
            </w:pPr>
            <w:r w:rsidRPr="0077004B">
              <w:rPr>
                <w:rFonts w:ascii="Century Gothic" w:eastAsia="Century Gothic" w:hAnsi="Century Gothic" w:cs="Century Gothic"/>
                <w:b/>
                <w:color w:val="auto"/>
                <w:sz w:val="24"/>
                <w:szCs w:val="24"/>
              </w:rPr>
              <w:t>Reservación</w:t>
            </w:r>
          </w:p>
        </w:tc>
      </w:tr>
      <w:tr w:rsidR="00757D46">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rPr>
          <w:trHeight w:val="480"/>
        </w:trPr>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rPr>
          <w:trHeight w:val="480"/>
        </w:trPr>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r w:rsidR="00757D46">
        <w:tc>
          <w:tcPr>
            <w:tcW w:w="1697" w:type="dxa"/>
            <w:shd w:val="clear" w:color="auto" w:fill="FFFFFF"/>
          </w:tcPr>
          <w:p w:rsidR="00757D46" w:rsidRDefault="00757D46">
            <w:pPr>
              <w:pStyle w:val="Titre3"/>
              <w:outlineLvl w:val="2"/>
              <w:rPr>
                <w:rFonts w:ascii="Century Gothic" w:eastAsia="Century Gothic" w:hAnsi="Century Gothic" w:cs="Century Gothic"/>
                <w:color w:val="0070C0"/>
                <w:sz w:val="20"/>
                <w:szCs w:val="20"/>
              </w:rPr>
            </w:pPr>
          </w:p>
        </w:tc>
        <w:tc>
          <w:tcPr>
            <w:tcW w:w="2069"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2945"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c>
          <w:tcPr>
            <w:tcW w:w="3420" w:type="dxa"/>
            <w:shd w:val="clear" w:color="auto" w:fill="FFFFFF"/>
          </w:tcPr>
          <w:p w:rsidR="00757D46" w:rsidRDefault="00757D46">
            <w:pPr>
              <w:pBdr>
                <w:top w:val="nil"/>
                <w:left w:val="nil"/>
                <w:bottom w:val="nil"/>
                <w:right w:val="nil"/>
                <w:between w:val="nil"/>
              </w:pBdr>
              <w:spacing w:after="40" w:line="288" w:lineRule="auto"/>
              <w:jc w:val="left"/>
              <w:rPr>
                <w:rFonts w:ascii="Century Gothic" w:eastAsia="Century Gothic" w:hAnsi="Century Gothic" w:cs="Century Gothic"/>
              </w:rPr>
            </w:pPr>
          </w:p>
        </w:tc>
      </w:tr>
    </w:tbl>
    <w:p w:rsidR="00757D46" w:rsidRDefault="009A2274">
      <w:pPr>
        <w:spacing w:before="0"/>
        <w:jc w:val="both"/>
        <w:rPr>
          <w:rFonts w:ascii="Century Gothic" w:eastAsia="Century Gothic" w:hAnsi="Century Gothic" w:cs="Century Gothic"/>
        </w:rPr>
      </w:pPr>
      <w:r>
        <w:rPr>
          <w:rFonts w:ascii="Century Gothic" w:eastAsia="Century Gothic" w:hAnsi="Century Gothic" w:cs="Century Gothic"/>
        </w:rPr>
        <w:t xml:space="preserve"> </w:t>
      </w:r>
    </w:p>
    <w:p w:rsidR="00757D46" w:rsidRDefault="00757D46">
      <w:pPr>
        <w:spacing w:before="0"/>
        <w:jc w:val="both"/>
        <w:rPr>
          <w:rFonts w:ascii="Century Gothic" w:eastAsia="Century Gothic" w:hAnsi="Century Gothic" w:cs="Century Gothic"/>
        </w:rPr>
      </w:pPr>
    </w:p>
    <w:p w:rsidR="00757D46" w:rsidRDefault="00757D46">
      <w:pPr>
        <w:spacing w:before="0"/>
        <w:jc w:val="both"/>
        <w:rPr>
          <w:rFonts w:ascii="Century Gothic" w:eastAsia="Century Gothic" w:hAnsi="Century Gothic" w:cs="Century Gothic"/>
        </w:rPr>
      </w:pPr>
    </w:p>
    <w:p w:rsidR="0077004B" w:rsidRDefault="0077004B">
      <w:pPr>
        <w:spacing w:before="0"/>
        <w:jc w:val="both"/>
        <w:rPr>
          <w:rFonts w:ascii="Century Gothic" w:eastAsia="Century Gothic" w:hAnsi="Century Gothic" w:cs="Century Gothic"/>
        </w:rPr>
      </w:pPr>
    </w:p>
    <w:p w:rsidR="00757D46" w:rsidRDefault="00757D46">
      <w:pPr>
        <w:spacing w:before="0"/>
        <w:jc w:val="both"/>
        <w:rPr>
          <w:rFonts w:ascii="Century Gothic" w:eastAsia="Century Gothic" w:hAnsi="Century Gothic" w:cs="Century Gothic"/>
        </w:rPr>
      </w:pPr>
    </w:p>
    <w:p w:rsidR="001D2EF8" w:rsidRDefault="001D2EF8">
      <w:pPr>
        <w:rPr>
          <w:rFonts w:ascii="Century Gothic" w:eastAsia="Century Gothic" w:hAnsi="Century Gothic" w:cs="Century Gothic"/>
        </w:rPr>
      </w:pPr>
      <w:r>
        <w:rPr>
          <w:rFonts w:ascii="Century Gothic" w:eastAsia="Century Gothic" w:hAnsi="Century Gothic" w:cs="Century Gothic"/>
        </w:rPr>
        <w:br w:type="page"/>
      </w:r>
    </w:p>
    <w:p w:rsidR="00757D46" w:rsidRPr="0077004B" w:rsidRDefault="009A2274" w:rsidP="0077004B">
      <w:pPr>
        <w:rPr>
          <w:rFonts w:ascii="Century Gothic" w:eastAsia="Century Gothic" w:hAnsi="Century Gothic" w:cs="Century Gothic"/>
          <w:b/>
          <w:sz w:val="44"/>
          <w:szCs w:val="44"/>
        </w:rPr>
      </w:pPr>
      <w:r w:rsidRPr="0077004B">
        <w:rPr>
          <w:rFonts w:ascii="Century Gothic" w:eastAsia="Century Gothic" w:hAnsi="Century Gothic" w:cs="Century Gothic"/>
          <w:b/>
          <w:sz w:val="44"/>
          <w:szCs w:val="44"/>
        </w:rPr>
        <w:lastRenderedPageBreak/>
        <w:t>El programa de su viaje día con día</w:t>
      </w:r>
    </w:p>
    <w:p w:rsidR="0077004B" w:rsidRDefault="0077004B">
      <w:pPr>
        <w:rPr>
          <w:rFonts w:ascii="Century Gothic" w:eastAsia="Century Gothic" w:hAnsi="Century Gothic" w:cs="Century Gothic"/>
          <w:b/>
          <w:color w:val="0070C0"/>
          <w:sz w:val="44"/>
          <w:szCs w:val="44"/>
        </w:rPr>
      </w:pPr>
    </w:p>
    <w:p w:rsidR="0077004B" w:rsidRDefault="0077004B">
      <w:pPr>
        <w:rPr>
          <w:rFonts w:ascii="Century Gothic" w:eastAsia="Century Gothic" w:hAnsi="Century Gothic" w:cs="Century Gothic"/>
          <w:b/>
          <w:color w:val="0070C0"/>
          <w:sz w:val="44"/>
          <w:szCs w:val="44"/>
        </w:rPr>
      </w:pPr>
    </w:p>
    <w:p w:rsidR="0077004B" w:rsidRDefault="0077004B">
      <w:pPr>
        <w:rPr>
          <w:rFonts w:ascii="Century Gothic" w:eastAsia="Century Gothic" w:hAnsi="Century Gothic" w:cs="Century Gothic"/>
          <w:b/>
          <w:color w:val="0070C0"/>
          <w:sz w:val="44"/>
          <w:szCs w:val="44"/>
        </w:rPr>
      </w:pPr>
    </w:p>
    <w:p w:rsidR="0077004B" w:rsidRDefault="0077004B">
      <w:pPr>
        <w:rPr>
          <w:rFonts w:ascii="Century Gothic" w:eastAsia="Century Gothic" w:hAnsi="Century Gothic" w:cs="Century Gothic"/>
          <w:b/>
          <w:color w:val="0070C0"/>
          <w:sz w:val="44"/>
          <w:szCs w:val="44"/>
        </w:rPr>
      </w:pPr>
      <w:r>
        <w:rPr>
          <w:rFonts w:ascii="Century Gothic" w:eastAsia="Century Gothic" w:hAnsi="Century Gothic" w:cs="Century Gothic"/>
          <w:b/>
          <w:color w:val="0070C0"/>
          <w:sz w:val="44"/>
          <w:szCs w:val="44"/>
        </w:rPr>
        <w:br w:type="page"/>
      </w:r>
    </w:p>
    <w:p w:rsidR="00757D46" w:rsidRDefault="009A2274">
      <w:pPr>
        <w:rPr>
          <w:rFonts w:ascii="Century Gothic" w:eastAsia="Century Gothic" w:hAnsi="Century Gothic" w:cs="Century Gothic"/>
          <w:sz w:val="40"/>
          <w:szCs w:val="40"/>
        </w:rPr>
      </w:pPr>
      <w:r>
        <w:rPr>
          <w:rFonts w:ascii="Century Gothic" w:eastAsia="Century Gothic" w:hAnsi="Century Gothic" w:cs="Century Gothic"/>
          <w:sz w:val="40"/>
          <w:szCs w:val="40"/>
        </w:rPr>
        <w:lastRenderedPageBreak/>
        <w:t>Notas de viajes</w:t>
      </w:r>
      <w:r>
        <w:br w:type="page"/>
      </w:r>
      <w:r>
        <w:rPr>
          <w:noProof/>
          <w:lang w:val="fr-FR"/>
        </w:rPr>
        <w:lastRenderedPageBreak/>
        <w:drawing>
          <wp:inline distT="0" distB="0" distL="0" distR="0">
            <wp:extent cx="400050" cy="400050"/>
            <wp:effectExtent l="0" t="0" r="0" b="0"/>
            <wp:docPr id="8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9"/>
                    <a:srcRect/>
                    <a:stretch>
                      <a:fillRect/>
                    </a:stretch>
                  </pic:blipFill>
                  <pic:spPr>
                    <a:xfrm>
                      <a:off x="0" y="0"/>
                      <a:ext cx="400050" cy="400050"/>
                    </a:xfrm>
                    <a:prstGeom prst="rect">
                      <a:avLst/>
                    </a:prstGeom>
                    <a:ln/>
                  </pic:spPr>
                </pic:pic>
              </a:graphicData>
            </a:graphic>
          </wp:inline>
        </w:drawing>
      </w:r>
      <w:r>
        <w:t xml:space="preserve">  </w:t>
      </w:r>
      <w:r>
        <w:rPr>
          <w:rFonts w:ascii="Century Gothic" w:eastAsia="Century Gothic" w:hAnsi="Century Gothic" w:cs="Century Gothic"/>
          <w:sz w:val="36"/>
          <w:szCs w:val="36"/>
        </w:rPr>
        <w:t>Información útil</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b/>
        </w:rPr>
      </w:pPr>
      <w:r>
        <w:rPr>
          <w:rFonts w:ascii="Century Gothic" w:eastAsia="Century Gothic" w:hAnsi="Century Gothic" w:cs="Century Gothic"/>
          <w:b/>
        </w:rPr>
        <w:t>Números de urgencia:</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rPr>
      </w:pPr>
      <w:r>
        <w:rPr>
          <w:rFonts w:ascii="Century Gothic" w:eastAsia="Century Gothic" w:hAnsi="Century Gothic" w:cs="Century Gothic"/>
        </w:rPr>
        <w:t>Policía/Urgencias: 911</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rPr>
      </w:pPr>
      <w:r>
        <w:rPr>
          <w:rFonts w:ascii="Century Gothic" w:eastAsia="Century Gothic" w:hAnsi="Century Gothic" w:cs="Century Gothic"/>
        </w:rPr>
        <w:t xml:space="preserve">Embajada de España: Tel. (506) </w:t>
      </w:r>
      <w:hyperlink r:id="rId10">
        <w:r>
          <w:rPr>
            <w:rFonts w:ascii="Arial" w:eastAsia="Arial" w:hAnsi="Arial" w:cs="Arial"/>
            <w:color w:val="1A0DAB"/>
            <w:highlight w:val="white"/>
          </w:rPr>
          <w:t> </w:t>
        </w:r>
      </w:hyperlink>
      <w:hyperlink r:id="rId11">
        <w:r>
          <w:rPr>
            <w:rFonts w:ascii="Century Gothic" w:eastAsia="Century Gothic" w:hAnsi="Century Gothic" w:cs="Century Gothic"/>
          </w:rPr>
          <w:t>2222 1933</w:t>
        </w:r>
      </w:hyperlink>
      <w:r>
        <w:rPr>
          <w:rFonts w:ascii="Century Gothic" w:eastAsia="Century Gothic" w:hAnsi="Century Gothic" w:cs="Century Gothic"/>
        </w:rPr>
        <w:br/>
      </w:r>
      <w:r>
        <w:rPr>
          <w:rFonts w:ascii="Century Gothic" w:eastAsia="Century Gothic" w:hAnsi="Century Gothic" w:cs="Century Gothic"/>
        </w:rPr>
        <w:br/>
        <w:t xml:space="preserve">Agencia Morpho Evasions: Celular (506) 8887-6832  Fijo: (506) 2430-2042 // </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rPr>
      </w:pPr>
      <w:r>
        <w:rPr>
          <w:rFonts w:ascii="Century Gothic" w:eastAsia="Century Gothic" w:hAnsi="Century Gothic" w:cs="Century Gothic"/>
        </w:rPr>
        <w:t>(506) 2430-2043</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b/>
        </w:rPr>
      </w:pPr>
      <w:r>
        <w:rPr>
          <w:rFonts w:ascii="Century Gothic" w:eastAsia="Century Gothic" w:hAnsi="Century Gothic" w:cs="Century Gothic"/>
          <w:b/>
        </w:rPr>
        <w:t>Importante: utilice nuestro servicio de asistencia con prudencia de acuerdo a los siguientes horarios: (esto tiene el propósito de dividir las llamadas durante todo el día y, por lo tanto, poder reaccionar lo más rápidamente posible en caso de emergencias inesperadas)</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b/>
        </w:rPr>
      </w:pPr>
      <w:r>
        <w:rPr>
          <w:rFonts w:ascii="Century Gothic" w:eastAsia="Century Gothic" w:hAnsi="Century Gothic" w:cs="Century Gothic"/>
          <w:b/>
        </w:rPr>
        <w:t>- Horario de oficina: de 8:30 a.m. a 4:30 p.m. al siguiente número de teléfono fijo: (506) 2430-2042: para todas las solicitudes específicas, necesidades de asesoramiento, reservas o cambios en hoteles / actividades.</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rPr>
      </w:pPr>
      <w:r>
        <w:rPr>
          <w:rFonts w:ascii="Century Gothic" w:eastAsia="Century Gothic" w:hAnsi="Century Gothic" w:cs="Century Gothic"/>
          <w:b/>
        </w:rPr>
        <w:t>- Horarios de emergencia: 7d / 7 y 24h / 24h en el siguiente número de teléfono móvil: (506) 8887-6832: Para todas las emergencias: retraso / cancelación de vuelo, accidentes automovilísticos / corporales / carreteras bloqueadas.</w:t>
      </w:r>
      <w:r>
        <w:rPr>
          <w:rFonts w:ascii="Century Gothic" w:eastAsia="Century Gothic" w:hAnsi="Century Gothic" w:cs="Century Gothic"/>
        </w:rPr>
        <w:t>..</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rPr>
      </w:pPr>
      <w:r>
        <w:rPr>
          <w:rFonts w:ascii="Century Gothic" w:eastAsia="Century Gothic" w:hAnsi="Century Gothic" w:cs="Century Gothic"/>
        </w:rPr>
        <w:br/>
        <w:t>Cruz Roja Costa Rica: 128 </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rPr>
      </w:pPr>
      <w:r>
        <w:rPr>
          <w:rFonts w:ascii="Century Gothic" w:eastAsia="Century Gothic" w:hAnsi="Century Gothic" w:cs="Century Gothic"/>
        </w:rPr>
        <w:t xml:space="preserve">Centros médicos </w:t>
      </w:r>
      <w:proofErr w:type="gramStart"/>
      <w:r>
        <w:rPr>
          <w:rFonts w:ascii="Century Gothic" w:eastAsia="Century Gothic" w:hAnsi="Century Gothic" w:cs="Century Gothic"/>
        </w:rPr>
        <w:t>en  San</w:t>
      </w:r>
      <w:proofErr w:type="gramEnd"/>
      <w:r>
        <w:rPr>
          <w:rFonts w:ascii="Century Gothic" w:eastAsia="Century Gothic" w:hAnsi="Century Gothic" w:cs="Century Gothic"/>
        </w:rPr>
        <w:t xml:space="preserve"> José</w:t>
      </w:r>
    </w:p>
    <w:p w:rsidR="00757D46" w:rsidRDefault="009A2274">
      <w:pPr>
        <w:pBdr>
          <w:top w:val="single" w:sz="4" w:space="1" w:color="000000"/>
          <w:left w:val="single" w:sz="4" w:space="4" w:color="000000"/>
          <w:bottom w:val="single" w:sz="4" w:space="1" w:color="000000"/>
          <w:right w:val="single" w:sz="4" w:space="4" w:color="000000"/>
        </w:pBdr>
        <w:rPr>
          <w:rFonts w:ascii="Century Gothic" w:eastAsia="Century Gothic" w:hAnsi="Century Gothic" w:cs="Century Gothic"/>
        </w:rPr>
      </w:pPr>
      <w:r>
        <w:rPr>
          <w:rFonts w:ascii="Century Gothic" w:eastAsia="Century Gothic" w:hAnsi="Century Gothic" w:cs="Century Gothic"/>
        </w:rPr>
        <w:t>San José: Hospital Calderón Guardia       Tel: (506) 2212-1000</w:t>
      </w:r>
    </w:p>
    <w:p w:rsidR="00757D46" w:rsidRDefault="00757D46">
      <w:pPr>
        <w:rPr>
          <w:rFonts w:ascii="Century Gothic" w:eastAsia="Century Gothic" w:hAnsi="Century Gothic" w:cs="Century Gothic"/>
          <w:b/>
          <w:sz w:val="26"/>
          <w:szCs w:val="26"/>
        </w:rPr>
      </w:pPr>
    </w:p>
    <w:p w:rsidR="00757D46" w:rsidRDefault="009A2274">
      <w:pPr>
        <w:rPr>
          <w:rFonts w:ascii="Century Gothic" w:eastAsia="Century Gothic" w:hAnsi="Century Gothic" w:cs="Century Gothic"/>
          <w:b/>
          <w:sz w:val="26"/>
          <w:szCs w:val="26"/>
        </w:rPr>
      </w:pPr>
      <w:r>
        <w:rPr>
          <w:rFonts w:ascii="Century Gothic" w:eastAsia="Century Gothic" w:hAnsi="Century Gothic" w:cs="Century Gothic"/>
          <w:b/>
          <w:sz w:val="26"/>
          <w:szCs w:val="26"/>
        </w:rPr>
        <w:t>ALIMENTACIÓN- AGUA</w:t>
      </w: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both"/>
        <w:rPr>
          <w:rFonts w:ascii="Century Gothic" w:eastAsia="Century Gothic" w:hAnsi="Century Gothic" w:cs="Century Gothic"/>
          <w:color w:val="262626"/>
        </w:rPr>
      </w:pPr>
      <w:r>
        <w:rPr>
          <w:rFonts w:ascii="Century Gothic" w:eastAsia="Century Gothic" w:hAnsi="Century Gothic" w:cs="Century Gothic"/>
          <w:color w:val="262626"/>
        </w:rPr>
        <w:t xml:space="preserve">El agua es potable en todo el país, excepto en algunas áreas remotas como Corcovado o </w:t>
      </w:r>
      <w:proofErr w:type="spellStart"/>
      <w:r>
        <w:rPr>
          <w:rFonts w:ascii="Century Gothic" w:eastAsia="Century Gothic" w:hAnsi="Century Gothic" w:cs="Century Gothic"/>
          <w:color w:val="262626"/>
        </w:rPr>
        <w:t>Tortuguero</w:t>
      </w:r>
      <w:proofErr w:type="spellEnd"/>
      <w:r>
        <w:rPr>
          <w:rFonts w:ascii="Century Gothic" w:eastAsia="Century Gothic" w:hAnsi="Century Gothic" w:cs="Century Gothic"/>
          <w:color w:val="262626"/>
        </w:rPr>
        <w:t xml:space="preserve"> donde los hoteles le proporcionarán agua potable a voluntad. Si usted come fruta comprada al margen de la carretera, recuerde lavarse con agua limpia. La gran mayoría de los platos de Costa Rica consiste en arroz y frijoles negros. El plato más popular se llama "casado" (hombre casado), que comprende, además, estos dos alimentos, plátanos al horno, ensalada y elección de pollo, carne o pescado.</w:t>
      </w: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both"/>
        <w:rPr>
          <w:rFonts w:ascii="Century Gothic" w:eastAsia="Century Gothic" w:hAnsi="Century Gothic" w:cs="Century Gothic"/>
          <w:color w:val="262626"/>
        </w:rPr>
      </w:pP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both"/>
        <w:rPr>
          <w:rFonts w:ascii="Century Gothic" w:eastAsia="Century Gothic" w:hAnsi="Century Gothic" w:cs="Century Gothic"/>
          <w:color w:val="262626"/>
        </w:rPr>
      </w:pPr>
      <w:r>
        <w:rPr>
          <w:rFonts w:ascii="Century Gothic" w:eastAsia="Century Gothic" w:hAnsi="Century Gothic" w:cs="Century Gothic"/>
          <w:color w:val="262626"/>
        </w:rPr>
        <w:t>El pescado más famoso es la tilapia y se come más a menudo frito o "ceviche" -pescado cortado en pequeños trozos y cocinado con jugo de limón, mezclado con cilantro, pimienta y cebolla, picada -. Otros platos como "chicharrones" –carne de cerdo frita- o - "</w:t>
      </w:r>
      <w:proofErr w:type="spellStart"/>
      <w:r>
        <w:rPr>
          <w:rFonts w:ascii="Century Gothic" w:eastAsia="Century Gothic" w:hAnsi="Century Gothic" w:cs="Century Gothic"/>
          <w:color w:val="262626"/>
        </w:rPr>
        <w:t>Chifrijo</w:t>
      </w:r>
      <w:proofErr w:type="spellEnd"/>
      <w:r>
        <w:rPr>
          <w:rFonts w:ascii="Century Gothic" w:eastAsia="Century Gothic" w:hAnsi="Century Gothic" w:cs="Century Gothic"/>
          <w:color w:val="262626"/>
        </w:rPr>
        <w:t>", el arroz, tomate, aguacate, carne de res cocida, se comen como tapas en bares-</w:t>
      </w: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both"/>
        <w:rPr>
          <w:rFonts w:ascii="Century Gothic" w:eastAsia="Century Gothic" w:hAnsi="Century Gothic" w:cs="Century Gothic"/>
          <w:b/>
          <w:color w:val="5B9BD5"/>
          <w:sz w:val="28"/>
          <w:szCs w:val="28"/>
        </w:rPr>
      </w:pPr>
      <w:r>
        <w:rPr>
          <w:rFonts w:ascii="Century Gothic" w:eastAsia="Century Gothic" w:hAnsi="Century Gothic" w:cs="Century Gothic"/>
          <w:b/>
          <w:color w:val="5B9BD5"/>
          <w:sz w:val="28"/>
          <w:szCs w:val="28"/>
        </w:rPr>
        <w:lastRenderedPageBreak/>
        <w:t xml:space="preserve">La </w:t>
      </w:r>
      <w:proofErr w:type="spellStart"/>
      <w:r>
        <w:rPr>
          <w:rFonts w:ascii="Century Gothic" w:eastAsia="Century Gothic" w:hAnsi="Century Gothic" w:cs="Century Gothic"/>
          <w:b/>
          <w:color w:val="5B9BD5"/>
          <w:sz w:val="28"/>
          <w:szCs w:val="28"/>
        </w:rPr>
        <w:t>Gastronomia</w:t>
      </w:r>
      <w:proofErr w:type="spellEnd"/>
      <w:r>
        <w:rPr>
          <w:rFonts w:ascii="Century Gothic" w:eastAsia="Century Gothic" w:hAnsi="Century Gothic" w:cs="Century Gothic"/>
          <w:b/>
          <w:color w:val="5B9BD5"/>
          <w:sz w:val="28"/>
          <w:szCs w:val="28"/>
        </w:rPr>
        <w:t xml:space="preserve"> </w:t>
      </w:r>
      <w:proofErr w:type="gramStart"/>
      <w:r>
        <w:rPr>
          <w:rFonts w:ascii="Century Gothic" w:eastAsia="Century Gothic" w:hAnsi="Century Gothic" w:cs="Century Gothic"/>
          <w:b/>
          <w:color w:val="5B9BD5"/>
          <w:sz w:val="28"/>
          <w:szCs w:val="28"/>
        </w:rPr>
        <w:t>Costarricense</w:t>
      </w:r>
      <w:proofErr w:type="gramEnd"/>
    </w:p>
    <w:p w:rsidR="00757D46" w:rsidRDefault="009A2274">
      <w:pPr>
        <w:spacing w:line="24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La gastronomía costarricense se basa principalmente de </w:t>
      </w:r>
      <w:proofErr w:type="spellStart"/>
      <w:r>
        <w:rPr>
          <w:rFonts w:ascii="Century Gothic" w:eastAsia="Century Gothic" w:hAnsi="Century Gothic" w:cs="Century Gothic"/>
          <w:sz w:val="24"/>
          <w:szCs w:val="24"/>
        </w:rPr>
        <w:t>arrroz</w:t>
      </w:r>
      <w:proofErr w:type="spellEnd"/>
      <w:r>
        <w:rPr>
          <w:rFonts w:ascii="Century Gothic" w:eastAsia="Century Gothic" w:hAnsi="Century Gothic" w:cs="Century Gothic"/>
          <w:sz w:val="24"/>
          <w:szCs w:val="24"/>
        </w:rPr>
        <w:t xml:space="preserve"> y frijoles en sus platos tradicionales. Sin embargo, existen otros grandes platos típico </w:t>
      </w:r>
      <w:proofErr w:type="gramStart"/>
      <w:r>
        <w:rPr>
          <w:rFonts w:ascii="Century Gothic" w:eastAsia="Century Gothic" w:hAnsi="Century Gothic" w:cs="Century Gothic"/>
          <w:sz w:val="24"/>
          <w:szCs w:val="24"/>
        </w:rPr>
        <w:t>« ticos</w:t>
      </w:r>
      <w:proofErr w:type="gramEnd"/>
      <w:r>
        <w:rPr>
          <w:rFonts w:ascii="Century Gothic" w:eastAsia="Century Gothic" w:hAnsi="Century Gothic" w:cs="Century Gothic"/>
          <w:sz w:val="24"/>
          <w:szCs w:val="24"/>
        </w:rPr>
        <w:t> ».</w:t>
      </w:r>
    </w:p>
    <w:p w:rsidR="00757D46" w:rsidRDefault="009A2274">
      <w:pPr>
        <w:spacing w:line="240" w:lineRule="auto"/>
        <w:jc w:val="both"/>
      </w:pPr>
      <w:r>
        <w:rPr>
          <w:noProof/>
          <w:lang w:val="fr-FR"/>
        </w:rPr>
        <w:drawing>
          <wp:anchor distT="0" distB="0" distL="114300" distR="114300" simplePos="0" relativeHeight="251762688" behindDoc="0" locked="0" layoutInCell="1" hidden="0" allowOverlap="1">
            <wp:simplePos x="0" y="0"/>
            <wp:positionH relativeFrom="column">
              <wp:posOffset>1</wp:posOffset>
            </wp:positionH>
            <wp:positionV relativeFrom="paragraph">
              <wp:posOffset>229234</wp:posOffset>
            </wp:positionV>
            <wp:extent cx="1457325" cy="1104900"/>
            <wp:effectExtent l="0" t="0" r="0" b="0"/>
            <wp:wrapSquare wrapText="bothSides" distT="0" distB="0" distL="114300" distR="114300"/>
            <wp:docPr id="5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2"/>
                    <a:srcRect l="15000"/>
                    <a:stretch>
                      <a:fillRect/>
                    </a:stretch>
                  </pic:blipFill>
                  <pic:spPr>
                    <a:xfrm>
                      <a:off x="0" y="0"/>
                      <a:ext cx="1457325" cy="1104900"/>
                    </a:xfrm>
                    <a:prstGeom prst="rect">
                      <a:avLst/>
                    </a:prstGeom>
                    <a:ln/>
                  </pic:spPr>
                </pic:pic>
              </a:graphicData>
            </a:graphic>
          </wp:anchor>
        </w:drawing>
      </w:r>
    </w:p>
    <w:p w:rsidR="00757D46" w:rsidRDefault="009A2274">
      <w:pPr>
        <w:spacing w:line="240" w:lineRule="auto"/>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Gallo Pinto</w:t>
      </w:r>
    </w:p>
    <w:p w:rsidR="00757D46" w:rsidRDefault="009A2274">
      <w:pPr>
        <w:spacing w:line="24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Arroz, frijoles, cebolla y otras especias, el gran clásico costarricense. Es servido para el desayuno. No puede partir de Costa Rica sin degustar éste platillo típico. </w:t>
      </w:r>
    </w:p>
    <w:p w:rsidR="00757D46" w:rsidRDefault="00757D46">
      <w:pPr>
        <w:spacing w:line="240" w:lineRule="auto"/>
        <w:jc w:val="both"/>
        <w:rPr>
          <w:rFonts w:ascii="Century Gothic" w:eastAsia="Century Gothic" w:hAnsi="Century Gothic" w:cs="Century Gothic"/>
          <w:sz w:val="24"/>
          <w:szCs w:val="24"/>
        </w:rPr>
      </w:pPr>
    </w:p>
    <w:p w:rsidR="00757D46" w:rsidRDefault="009A2274">
      <w:pPr>
        <w:spacing w:line="240" w:lineRule="auto"/>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Picadillo de Arracache</w:t>
      </w:r>
      <w:r>
        <w:rPr>
          <w:noProof/>
          <w:lang w:val="fr-FR"/>
        </w:rPr>
        <w:drawing>
          <wp:anchor distT="0" distB="0" distL="114300" distR="114300" simplePos="0" relativeHeight="251763712" behindDoc="0" locked="0" layoutInCell="1" hidden="0" allowOverlap="1">
            <wp:simplePos x="0" y="0"/>
            <wp:positionH relativeFrom="column">
              <wp:posOffset>26036</wp:posOffset>
            </wp:positionH>
            <wp:positionV relativeFrom="paragraph">
              <wp:posOffset>32385</wp:posOffset>
            </wp:positionV>
            <wp:extent cx="1389380" cy="1190625"/>
            <wp:effectExtent l="0" t="0" r="0" b="0"/>
            <wp:wrapSquare wrapText="bothSides" distT="0" distB="0" distL="114300" distR="11430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1389380" cy="1190625"/>
                    </a:xfrm>
                    <a:prstGeom prst="rect">
                      <a:avLst/>
                    </a:prstGeom>
                    <a:ln/>
                  </pic:spPr>
                </pic:pic>
              </a:graphicData>
            </a:graphic>
          </wp:anchor>
        </w:drawing>
      </w:r>
    </w:p>
    <w:p w:rsidR="00757D46" w:rsidRDefault="009A2274">
      <w:pPr>
        <w:spacing w:line="24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El arracache es un tubérculo que se corta en pequeños pedazos y es servido principalmente en las fiestas familiares.  En algunos casos, al picadillo se le incorpora calabaza y/o culantro. </w:t>
      </w:r>
    </w:p>
    <w:p w:rsidR="00757D46" w:rsidRDefault="00757D46">
      <w:pPr>
        <w:spacing w:line="240" w:lineRule="auto"/>
        <w:jc w:val="both"/>
        <w:rPr>
          <w:rFonts w:ascii="Century Gothic" w:eastAsia="Century Gothic" w:hAnsi="Century Gothic" w:cs="Century Gothic"/>
          <w:sz w:val="24"/>
          <w:szCs w:val="24"/>
        </w:rPr>
      </w:pPr>
    </w:p>
    <w:p w:rsidR="00757D46" w:rsidRDefault="009A2274">
      <w:pPr>
        <w:spacing w:line="240" w:lineRule="auto"/>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Casado</w:t>
      </w:r>
      <w:r>
        <w:rPr>
          <w:noProof/>
          <w:lang w:val="fr-FR"/>
        </w:rPr>
        <w:drawing>
          <wp:anchor distT="0" distB="0" distL="114300" distR="114300" simplePos="0" relativeHeight="251764736" behindDoc="0" locked="0" layoutInCell="1" hidden="0" allowOverlap="1">
            <wp:simplePos x="0" y="0"/>
            <wp:positionH relativeFrom="column">
              <wp:posOffset>1</wp:posOffset>
            </wp:positionH>
            <wp:positionV relativeFrom="paragraph">
              <wp:posOffset>168910</wp:posOffset>
            </wp:positionV>
            <wp:extent cx="1362075" cy="1171575"/>
            <wp:effectExtent l="0" t="0" r="0" b="0"/>
            <wp:wrapSquare wrapText="bothSides" distT="0" distB="0" distL="114300" distR="114300"/>
            <wp:docPr id="9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1362075" cy="1171575"/>
                    </a:xfrm>
                    <a:prstGeom prst="rect">
                      <a:avLst/>
                    </a:prstGeom>
                    <a:ln/>
                  </pic:spPr>
                </pic:pic>
              </a:graphicData>
            </a:graphic>
          </wp:anchor>
        </w:drawing>
      </w:r>
    </w:p>
    <w:p w:rsidR="00757D46" w:rsidRDefault="009A2274">
      <w:pPr>
        <w:spacing w:line="240" w:lineRule="auto"/>
        <w:jc w:val="both"/>
        <w:rPr>
          <w:rFonts w:ascii="Century Gothic" w:eastAsia="Century Gothic" w:hAnsi="Century Gothic" w:cs="Century Gothic"/>
          <w:b/>
          <w:sz w:val="24"/>
          <w:szCs w:val="24"/>
        </w:rPr>
      </w:pPr>
      <w:r>
        <w:rPr>
          <w:rFonts w:ascii="Century Gothic" w:eastAsia="Century Gothic" w:hAnsi="Century Gothic" w:cs="Century Gothic"/>
          <w:sz w:val="24"/>
          <w:szCs w:val="24"/>
        </w:rPr>
        <w:t>Plato típico para quienes trabajan, el casado es un plato completo que contiene: Arroz, frijoles, tomates, plátanos (maduro), ensalada de repollo y ya sea carne, pollo o pescado (según su gusto).</w:t>
      </w:r>
    </w:p>
    <w:p w:rsidR="00757D46" w:rsidRDefault="00757D46">
      <w:pPr>
        <w:spacing w:line="240" w:lineRule="auto"/>
        <w:jc w:val="both"/>
        <w:rPr>
          <w:rFonts w:ascii="Century Gothic" w:eastAsia="Century Gothic" w:hAnsi="Century Gothic" w:cs="Century Gothic"/>
          <w:sz w:val="16"/>
          <w:szCs w:val="16"/>
        </w:rPr>
      </w:pPr>
    </w:p>
    <w:p w:rsidR="00757D46" w:rsidRDefault="009A2274">
      <w:pPr>
        <w:spacing w:line="240" w:lineRule="auto"/>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Tamal </w:t>
      </w:r>
      <w:r>
        <w:rPr>
          <w:noProof/>
          <w:lang w:val="fr-FR"/>
        </w:rPr>
        <w:drawing>
          <wp:anchor distT="0" distB="0" distL="114300" distR="114300" simplePos="0" relativeHeight="251765760" behindDoc="0" locked="0" layoutInCell="1" hidden="0" allowOverlap="1">
            <wp:simplePos x="0" y="0"/>
            <wp:positionH relativeFrom="column">
              <wp:posOffset>-4444</wp:posOffset>
            </wp:positionH>
            <wp:positionV relativeFrom="paragraph">
              <wp:posOffset>11430</wp:posOffset>
            </wp:positionV>
            <wp:extent cx="1266825" cy="1275080"/>
            <wp:effectExtent l="0" t="0" r="0" b="0"/>
            <wp:wrapSquare wrapText="bothSides" distT="0" distB="0" distL="114300" distR="11430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1266825" cy="1275080"/>
                    </a:xfrm>
                    <a:prstGeom prst="rect">
                      <a:avLst/>
                    </a:prstGeom>
                    <a:ln/>
                  </pic:spPr>
                </pic:pic>
              </a:graphicData>
            </a:graphic>
          </wp:anchor>
        </w:drawing>
      </w:r>
    </w:p>
    <w:p w:rsidR="00757D46" w:rsidRDefault="009A2274">
      <w:pPr>
        <w:spacing w:line="24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Éste plato no puede faltar en la mesa de los </w:t>
      </w:r>
      <w:proofErr w:type="gramStart"/>
      <w:r>
        <w:rPr>
          <w:rFonts w:ascii="Century Gothic" w:eastAsia="Century Gothic" w:hAnsi="Century Gothic" w:cs="Century Gothic"/>
          <w:sz w:val="24"/>
          <w:szCs w:val="24"/>
        </w:rPr>
        <w:t>« ticos</w:t>
      </w:r>
      <w:proofErr w:type="gramEnd"/>
      <w:r>
        <w:rPr>
          <w:rFonts w:ascii="Century Gothic" w:eastAsia="Century Gothic" w:hAnsi="Century Gothic" w:cs="Century Gothic"/>
          <w:sz w:val="24"/>
          <w:szCs w:val="24"/>
        </w:rPr>
        <w:t xml:space="preserve"> » para la época de Navidad. Preparado a base de harina de maíz y carne de cerdo y envuelto en hojas de plátano es cocinado en agua caliente. </w:t>
      </w:r>
    </w:p>
    <w:p w:rsidR="00757D46" w:rsidRDefault="00757D46">
      <w:pPr>
        <w:spacing w:line="240" w:lineRule="auto"/>
        <w:jc w:val="both"/>
        <w:rPr>
          <w:rFonts w:ascii="Century Gothic" w:eastAsia="Century Gothic" w:hAnsi="Century Gothic" w:cs="Century Gothic"/>
          <w:b/>
          <w:sz w:val="24"/>
          <w:szCs w:val="24"/>
        </w:rPr>
      </w:pPr>
    </w:p>
    <w:p w:rsidR="00757D46" w:rsidRDefault="009A2274">
      <w:pPr>
        <w:spacing w:line="240" w:lineRule="auto"/>
        <w:jc w:val="both"/>
        <w:rPr>
          <w:rFonts w:ascii="Century Gothic" w:eastAsia="Century Gothic" w:hAnsi="Century Gothic" w:cs="Century Gothic"/>
          <w:sz w:val="24"/>
          <w:szCs w:val="24"/>
        </w:rPr>
      </w:pPr>
      <w:r>
        <w:rPr>
          <w:rFonts w:ascii="Century Gothic" w:eastAsia="Century Gothic" w:hAnsi="Century Gothic" w:cs="Century Gothic"/>
          <w:b/>
          <w:sz w:val="24"/>
          <w:szCs w:val="24"/>
        </w:rPr>
        <w:t>Las empanadas</w:t>
      </w:r>
      <w:r>
        <w:rPr>
          <w:noProof/>
          <w:lang w:val="fr-FR"/>
        </w:rPr>
        <w:drawing>
          <wp:anchor distT="0" distB="0" distL="114300" distR="114300" simplePos="0" relativeHeight="251766784" behindDoc="0" locked="0" layoutInCell="1" hidden="0" allowOverlap="1">
            <wp:simplePos x="0" y="0"/>
            <wp:positionH relativeFrom="column">
              <wp:posOffset>-4444</wp:posOffset>
            </wp:positionH>
            <wp:positionV relativeFrom="paragraph">
              <wp:posOffset>260350</wp:posOffset>
            </wp:positionV>
            <wp:extent cx="1257935" cy="1152525"/>
            <wp:effectExtent l="0" t="0" r="0" b="0"/>
            <wp:wrapSquare wrapText="bothSides" distT="0" distB="0" distL="114300" distR="114300"/>
            <wp:docPr id="6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6"/>
                    <a:srcRect/>
                    <a:stretch>
                      <a:fillRect/>
                    </a:stretch>
                  </pic:blipFill>
                  <pic:spPr>
                    <a:xfrm>
                      <a:off x="0" y="0"/>
                      <a:ext cx="1257935" cy="1152525"/>
                    </a:xfrm>
                    <a:prstGeom prst="rect">
                      <a:avLst/>
                    </a:prstGeom>
                    <a:ln/>
                  </pic:spPr>
                </pic:pic>
              </a:graphicData>
            </a:graphic>
          </wp:anchor>
        </w:drawing>
      </w:r>
    </w:p>
    <w:p w:rsidR="00757D46" w:rsidRDefault="009A2274">
      <w:pPr>
        <w:spacing w:line="24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La empanada es una fina masa de pan, masa quebrada u hojaldre rellena con una preparación salada o dulce y cocida al horno o frita. El relleno puede incluir carnes rojas o blancas, pescado, verduras o fruta.</w:t>
      </w:r>
    </w:p>
    <w:p w:rsidR="00757D46" w:rsidRDefault="00757D46">
      <w:pPr>
        <w:jc w:val="left"/>
        <w:rPr>
          <w:rFonts w:ascii="Century Gothic" w:eastAsia="Century Gothic" w:hAnsi="Century Gothic" w:cs="Century Gothic"/>
          <w:b/>
          <w:sz w:val="24"/>
          <w:szCs w:val="24"/>
        </w:rPr>
      </w:pPr>
    </w:p>
    <w:p w:rsidR="00757D46" w:rsidRDefault="009A2274">
      <w:pPr>
        <w:jc w:val="left"/>
        <w:rPr>
          <w:rFonts w:ascii="Century Gothic" w:eastAsia="Century Gothic" w:hAnsi="Century Gothic" w:cs="Century Gothic"/>
          <w:b/>
          <w:sz w:val="24"/>
          <w:szCs w:val="24"/>
        </w:rPr>
      </w:pPr>
      <w:r>
        <w:rPr>
          <w:rFonts w:ascii="Century Gothic" w:eastAsia="Century Gothic" w:hAnsi="Century Gothic" w:cs="Century Gothic"/>
          <w:b/>
          <w:sz w:val="24"/>
          <w:szCs w:val="24"/>
        </w:rPr>
        <w:t>Los canales de radio de Costa Rica</w:t>
      </w:r>
    </w:p>
    <w:p w:rsidR="00757D46" w:rsidRDefault="009A2274">
      <w:pPr>
        <w:jc w:val="left"/>
        <w:rPr>
          <w:rFonts w:ascii="Century Gothic" w:eastAsia="Century Gothic" w:hAnsi="Century Gothic" w:cs="Century Gothic"/>
        </w:rPr>
      </w:pPr>
      <w:r>
        <w:rPr>
          <w:rFonts w:ascii="Century Gothic" w:eastAsia="Century Gothic" w:hAnsi="Century Gothic" w:cs="Century Gothic"/>
        </w:rPr>
        <w:t>¡Música para todos los gustos! Le ofrecemos diferentes canales de radio típicos de Costa Rica.</w:t>
      </w:r>
    </w:p>
    <w:p w:rsidR="00757D46" w:rsidRDefault="009A2274">
      <w:pPr>
        <w:jc w:val="left"/>
        <w:rPr>
          <w:rFonts w:ascii="Century Gothic" w:eastAsia="Century Gothic" w:hAnsi="Century Gothic" w:cs="Century Gothic"/>
          <w:b/>
          <w:sz w:val="24"/>
          <w:szCs w:val="24"/>
        </w:rPr>
      </w:pPr>
      <w:r>
        <w:rPr>
          <w:rFonts w:ascii="Century Gothic" w:eastAsia="Century Gothic" w:hAnsi="Century Gothic" w:cs="Century Gothic"/>
          <w:b/>
          <w:sz w:val="24"/>
          <w:szCs w:val="24"/>
        </w:rPr>
        <w:t>Emisoras de radio:</w:t>
      </w:r>
    </w:p>
    <w:p w:rsidR="00757D46" w:rsidRDefault="009A2274">
      <w:pPr>
        <w:jc w:val="left"/>
        <w:rPr>
          <w:rFonts w:ascii="Century Gothic" w:eastAsia="Century Gothic" w:hAnsi="Century Gothic" w:cs="Century Gothic"/>
        </w:rPr>
      </w:pPr>
      <w:r>
        <w:rPr>
          <w:rFonts w:ascii="Century Gothic" w:eastAsia="Century Gothic" w:hAnsi="Century Gothic" w:cs="Century Gothic"/>
          <w:b/>
        </w:rPr>
        <w:t>Momentos Reloj</w:t>
      </w:r>
      <w:r>
        <w:rPr>
          <w:rFonts w:ascii="Century Gothic" w:eastAsia="Century Gothic" w:hAnsi="Century Gothic" w:cs="Century Gothic"/>
        </w:rPr>
        <w:t>: 94.3. Canal de radio popular en Costa Rica, donde se encuentran todos los estilos de música (muchas canciones en español)</w:t>
      </w:r>
    </w:p>
    <w:p w:rsidR="00757D46" w:rsidRDefault="009A2274">
      <w:pPr>
        <w:jc w:val="left"/>
        <w:rPr>
          <w:rFonts w:ascii="Century Gothic" w:eastAsia="Century Gothic" w:hAnsi="Century Gothic" w:cs="Century Gothic"/>
        </w:rPr>
      </w:pPr>
      <w:r>
        <w:rPr>
          <w:rFonts w:ascii="Century Gothic" w:eastAsia="Century Gothic" w:hAnsi="Century Gothic" w:cs="Century Gothic"/>
          <w:b/>
        </w:rPr>
        <w:t>Omega</w:t>
      </w:r>
      <w:r>
        <w:rPr>
          <w:rFonts w:ascii="Century Gothic" w:eastAsia="Century Gothic" w:hAnsi="Century Gothic" w:cs="Century Gothic"/>
        </w:rPr>
        <w:t>: 105.1. Usted escuchará a los comediantes costarricenses hablando un poco de español tradicional y mucho "pachuco" (idioma popular de Costa Rica). Una radio que despertará su curiosidad.</w:t>
      </w:r>
    </w:p>
    <w:p w:rsidR="00757D46" w:rsidRDefault="009A2274">
      <w:pPr>
        <w:jc w:val="left"/>
        <w:rPr>
          <w:rFonts w:ascii="Century Gothic" w:eastAsia="Century Gothic" w:hAnsi="Century Gothic" w:cs="Century Gothic"/>
        </w:rPr>
      </w:pPr>
      <w:r>
        <w:rPr>
          <w:rFonts w:ascii="Century Gothic" w:eastAsia="Century Gothic" w:hAnsi="Century Gothic" w:cs="Century Gothic"/>
          <w:b/>
        </w:rPr>
        <w:t>Z FM</w:t>
      </w:r>
      <w:r>
        <w:rPr>
          <w:rFonts w:ascii="Century Gothic" w:eastAsia="Century Gothic" w:hAnsi="Century Gothic" w:cs="Century Gothic"/>
        </w:rPr>
        <w:t>: 95.1. Para los amantes de la música rítmica: Salsa, merengue, bachata y otros tipos de música de bailes latinos.</w:t>
      </w:r>
    </w:p>
    <w:p w:rsidR="00757D46" w:rsidRDefault="009A2274">
      <w:pPr>
        <w:jc w:val="left"/>
        <w:rPr>
          <w:rFonts w:ascii="Century Gothic" w:eastAsia="Century Gothic" w:hAnsi="Century Gothic" w:cs="Century Gothic"/>
        </w:rPr>
      </w:pPr>
      <w:r>
        <w:rPr>
          <w:rFonts w:ascii="Century Gothic" w:eastAsia="Century Gothic" w:hAnsi="Century Gothic" w:cs="Century Gothic"/>
          <w:b/>
        </w:rPr>
        <w:t>Radio Hits</w:t>
      </w:r>
      <w:r>
        <w:rPr>
          <w:rFonts w:ascii="Century Gothic" w:eastAsia="Century Gothic" w:hAnsi="Century Gothic" w:cs="Century Gothic"/>
        </w:rPr>
        <w:t xml:space="preserve">: 104.7. Radio de música actual de influencia Pop / Rock / </w:t>
      </w:r>
      <w:proofErr w:type="spellStart"/>
      <w:r>
        <w:rPr>
          <w:rFonts w:ascii="Century Gothic" w:eastAsia="Century Gothic" w:hAnsi="Century Gothic" w:cs="Century Gothic"/>
        </w:rPr>
        <w:t>Indie</w:t>
      </w:r>
      <w:proofErr w:type="spellEnd"/>
      <w:r>
        <w:rPr>
          <w:rFonts w:ascii="Century Gothic" w:eastAsia="Century Gothic" w:hAnsi="Century Gothic" w:cs="Century Gothic"/>
        </w:rPr>
        <w:t>. Si quiere un cambio agradable y escuchar algo de música internacional.</w:t>
      </w:r>
      <w:r>
        <w:rPr>
          <w:rFonts w:ascii="Century Gothic" w:eastAsia="Century Gothic" w:hAnsi="Century Gothic" w:cs="Century Gothic"/>
          <w:color w:val="222222"/>
        </w:rPr>
        <w:br/>
      </w:r>
    </w:p>
    <w:p w:rsidR="00757D46" w:rsidRDefault="009A2274">
      <w:pPr>
        <w:jc w:val="left"/>
        <w:rPr>
          <w:rFonts w:ascii="Century Gothic" w:eastAsia="Century Gothic" w:hAnsi="Century Gothic" w:cs="Century Gothic"/>
        </w:rPr>
      </w:pPr>
      <w:r>
        <w:rPr>
          <w:rFonts w:ascii="Century Gothic" w:eastAsia="Century Gothic" w:hAnsi="Century Gothic" w:cs="Century Gothic"/>
          <w:b/>
        </w:rPr>
        <w:t>Radio nacional</w:t>
      </w:r>
      <w:r>
        <w:rPr>
          <w:rFonts w:ascii="Century Gothic" w:eastAsia="Century Gothic" w:hAnsi="Century Gothic" w:cs="Century Gothic"/>
          <w:sz w:val="16"/>
          <w:szCs w:val="16"/>
        </w:rPr>
        <w:t xml:space="preserve">: </w:t>
      </w:r>
      <w:r>
        <w:rPr>
          <w:rFonts w:ascii="Century Gothic" w:eastAsia="Century Gothic" w:hAnsi="Century Gothic" w:cs="Century Gothic"/>
        </w:rPr>
        <w:t>101.5. Un canal de radio de música nacional de Costa Rica.</w:t>
      </w:r>
    </w:p>
    <w:p w:rsidR="00757D46" w:rsidRDefault="009A2274">
      <w:pPr>
        <w:spacing w:after="200" w:line="276" w:lineRule="auto"/>
        <w:jc w:val="left"/>
        <w:rPr>
          <w:rFonts w:ascii="Century Gothic" w:eastAsia="Century Gothic" w:hAnsi="Century Gothic" w:cs="Century Gothic"/>
        </w:rPr>
      </w:pPr>
      <w:r>
        <w:rPr>
          <w:rFonts w:ascii="Century Gothic" w:eastAsia="Century Gothic" w:hAnsi="Century Gothic" w:cs="Century Gothic"/>
          <w:b/>
        </w:rPr>
        <w:t xml:space="preserve">Radio U: </w:t>
      </w:r>
      <w:r>
        <w:rPr>
          <w:rFonts w:ascii="Century Gothic" w:eastAsia="Century Gothic" w:hAnsi="Century Gothic" w:cs="Century Gothic"/>
        </w:rPr>
        <w:t xml:space="preserve">101.9. Radio </w:t>
      </w:r>
      <w:proofErr w:type="spellStart"/>
      <w:r>
        <w:rPr>
          <w:rFonts w:ascii="Century Gothic" w:eastAsia="Century Gothic" w:hAnsi="Century Gothic" w:cs="Century Gothic"/>
        </w:rPr>
        <w:t>Multi</w:t>
      </w:r>
      <w:proofErr w:type="spellEnd"/>
      <w:r>
        <w:rPr>
          <w:rFonts w:ascii="Century Gothic" w:eastAsia="Century Gothic" w:hAnsi="Century Gothic" w:cs="Century Gothic"/>
        </w:rPr>
        <w:t>-estilo que pone tanto el “</w:t>
      </w:r>
      <w:proofErr w:type="spellStart"/>
      <w:r>
        <w:rPr>
          <w:rFonts w:ascii="Century Gothic" w:eastAsia="Century Gothic" w:hAnsi="Century Gothic" w:cs="Century Gothic"/>
        </w:rPr>
        <w:t>Calypso</w:t>
      </w:r>
      <w:proofErr w:type="spellEnd"/>
      <w:r>
        <w:rPr>
          <w:rFonts w:ascii="Century Gothic" w:eastAsia="Century Gothic" w:hAnsi="Century Gothic" w:cs="Century Gothic"/>
        </w:rPr>
        <w:t>” originario de Limón como música pop / rock internacional. Esta es gestionada por universitarios.</w:t>
      </w:r>
    </w:p>
    <w:p w:rsidR="00757D46" w:rsidRDefault="00757D46">
      <w:pPr>
        <w:spacing w:after="200" w:line="276" w:lineRule="auto"/>
        <w:jc w:val="left"/>
        <w:rPr>
          <w:rFonts w:ascii="Century Gothic" w:eastAsia="Century Gothic" w:hAnsi="Century Gothic" w:cs="Century Gothic"/>
        </w:rPr>
      </w:pPr>
    </w:p>
    <w:p w:rsidR="00757D46" w:rsidRDefault="009A2274">
      <w:pPr>
        <w:rPr>
          <w:rFonts w:ascii="Century Gothic" w:eastAsia="Century Gothic" w:hAnsi="Century Gothic" w:cs="Century Gothic"/>
          <w:b/>
          <w:sz w:val="28"/>
          <w:szCs w:val="28"/>
        </w:rPr>
      </w:pPr>
      <w:r>
        <w:br w:type="page"/>
      </w:r>
    </w:p>
    <w:p w:rsidR="00757D46" w:rsidRDefault="00A14945">
      <w:pPr>
        <w:pBdr>
          <w:top w:val="nil"/>
          <w:left w:val="nil"/>
          <w:bottom w:val="nil"/>
          <w:right w:val="nil"/>
          <w:between w:val="nil"/>
        </w:pBdr>
        <w:spacing w:before="0" w:after="180" w:line="240" w:lineRule="auto"/>
        <w:ind w:left="720" w:hanging="720"/>
        <w:jc w:val="left"/>
        <w:rPr>
          <w:rFonts w:ascii="Century Gothic" w:eastAsia="Century Gothic" w:hAnsi="Century Gothic" w:cs="Century Gothic"/>
          <w:color w:val="000000"/>
          <w:sz w:val="20"/>
          <w:szCs w:val="20"/>
        </w:rPr>
      </w:pPr>
      <w:r>
        <w:rPr>
          <w:rFonts w:ascii="Century Gothic" w:eastAsia="Century Gothic" w:hAnsi="Century Gothic" w:cs="Century Gothic"/>
          <w:noProof/>
          <w:color w:val="000000"/>
          <w:sz w:val="20"/>
          <w:szCs w:val="20"/>
          <w:lang w:val="fr-FR"/>
        </w:rPr>
        <w:lastRenderedPageBreak/>
        <w:drawing>
          <wp:inline distT="0" distB="0" distL="0" distR="0">
            <wp:extent cx="6329045" cy="822960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ps 1 Blanco y negr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29045" cy="8229600"/>
                    </a:xfrm>
                    <a:prstGeom prst="rect">
                      <a:avLst/>
                    </a:prstGeom>
                  </pic:spPr>
                </pic:pic>
              </a:graphicData>
            </a:graphic>
          </wp:inline>
        </w:drawing>
      </w:r>
    </w:p>
    <w:p w:rsidR="00A14945" w:rsidRDefault="00A14945" w:rsidP="00A14945">
      <w:pPr>
        <w:jc w:val="both"/>
        <w:rPr>
          <w:rFonts w:ascii="Century Gothic" w:eastAsia="Century Gothic" w:hAnsi="Century Gothic" w:cs="Century Gothic"/>
          <w:sz w:val="36"/>
          <w:szCs w:val="36"/>
        </w:rPr>
      </w:pPr>
      <w:r>
        <w:rPr>
          <w:rFonts w:ascii="Century Gothic" w:eastAsia="Century Gothic" w:hAnsi="Century Gothic" w:cs="Century Gothic"/>
          <w:noProof/>
          <w:sz w:val="36"/>
          <w:szCs w:val="36"/>
          <w:lang w:val="fr-FR"/>
        </w:rPr>
        <w:lastRenderedPageBreak/>
        <w:drawing>
          <wp:inline distT="0" distB="0" distL="0" distR="0">
            <wp:extent cx="6400800" cy="783336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PS 2 Blanco y Negr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7833360"/>
                    </a:xfrm>
                    <a:prstGeom prst="rect">
                      <a:avLst/>
                    </a:prstGeom>
                  </pic:spPr>
                </pic:pic>
              </a:graphicData>
            </a:graphic>
          </wp:inline>
        </w:drawing>
      </w:r>
      <w:r>
        <w:rPr>
          <w:rFonts w:ascii="Century Gothic" w:eastAsia="Century Gothic" w:hAnsi="Century Gothic" w:cs="Century Gothic"/>
          <w:sz w:val="36"/>
          <w:szCs w:val="36"/>
        </w:rPr>
        <w:br w:type="page"/>
      </w:r>
    </w:p>
    <w:p w:rsidR="00757D46" w:rsidRDefault="00757D46">
      <w:pPr>
        <w:spacing w:after="200" w:line="276" w:lineRule="auto"/>
        <w:rPr>
          <w:rFonts w:ascii="Century Gothic" w:eastAsia="Century Gothic" w:hAnsi="Century Gothic" w:cs="Century Gothic"/>
          <w:sz w:val="36"/>
          <w:szCs w:val="36"/>
        </w:rPr>
      </w:pPr>
    </w:p>
    <w:p w:rsidR="00757D46" w:rsidRDefault="009A2274">
      <w:pPr>
        <w:spacing w:after="200" w:line="276" w:lineRule="auto"/>
        <w:jc w:val="left"/>
        <w:rPr>
          <w:sz w:val="24"/>
          <w:szCs w:val="24"/>
        </w:rPr>
      </w:pPr>
      <w:r>
        <w:rPr>
          <w:rFonts w:ascii="Century Gothic" w:eastAsia="Century Gothic" w:hAnsi="Century Gothic" w:cs="Century Gothic"/>
          <w:sz w:val="36"/>
          <w:szCs w:val="36"/>
        </w:rPr>
        <w:t>La esquina verde</w:t>
      </w:r>
      <w:r>
        <w:rPr>
          <w:noProof/>
          <w:lang w:val="fr-FR"/>
        </w:rPr>
        <w:drawing>
          <wp:anchor distT="0" distB="0" distL="114300" distR="114300" simplePos="0" relativeHeight="251779072" behindDoc="0" locked="0" layoutInCell="1" hidden="0" allowOverlap="1">
            <wp:simplePos x="0" y="0"/>
            <wp:positionH relativeFrom="column">
              <wp:posOffset>1</wp:posOffset>
            </wp:positionH>
            <wp:positionV relativeFrom="paragraph">
              <wp:posOffset>0</wp:posOffset>
            </wp:positionV>
            <wp:extent cx="609600" cy="609600"/>
            <wp:effectExtent l="0" t="0" r="0" b="0"/>
            <wp:wrapSquare wrapText="bothSides" distT="0" distB="0" distL="114300" distR="114300"/>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a:srcRect/>
                    <a:stretch>
                      <a:fillRect/>
                    </a:stretch>
                  </pic:blipFill>
                  <pic:spPr>
                    <a:xfrm>
                      <a:off x="0" y="0"/>
                      <a:ext cx="609600" cy="609600"/>
                    </a:xfrm>
                    <a:prstGeom prst="rect">
                      <a:avLst/>
                    </a:prstGeom>
                    <a:ln/>
                  </pic:spPr>
                </pic:pic>
              </a:graphicData>
            </a:graphic>
          </wp:anchor>
        </w:drawing>
      </w: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r>
        <w:rPr>
          <w:rFonts w:ascii="Century Gothic" w:eastAsia="Century Gothic" w:hAnsi="Century Gothic" w:cs="Century Gothic"/>
          <w:b/>
          <w:color w:val="262626"/>
          <w:sz w:val="24"/>
          <w:szCs w:val="24"/>
        </w:rPr>
        <w:t>La buena práctica para visitar un parque nacional</w:t>
      </w: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color w:val="262626"/>
          <w:sz w:val="24"/>
          <w:szCs w:val="24"/>
        </w:rPr>
      </w:pPr>
      <w:r>
        <w:rPr>
          <w:rFonts w:ascii="Century Gothic" w:eastAsia="Century Gothic" w:hAnsi="Century Gothic" w:cs="Century Gothic"/>
          <w:color w:val="262626"/>
          <w:sz w:val="24"/>
          <w:szCs w:val="24"/>
        </w:rPr>
        <w:t>Queda terminantemente prohibido recoger o recopilar elementos geológicos y biológicos en los parques nacionales. Respetar el medio ambiente y tratar de disminuir su impacto en la naturaleza (el ruido, los residuos, las cámaras con flash, etc.). Les recordamos amablemente que queda totalmente prohibido alimentar a los animales. Los animales silvestres son muy vulnerables a las enfermedades humanas. Se vuelven pendientes de los humanos y más agresivos.</w:t>
      </w: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color w:val="262626"/>
          <w:sz w:val="24"/>
          <w:szCs w:val="24"/>
        </w:rPr>
      </w:pP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r>
        <w:rPr>
          <w:rFonts w:ascii="Century Gothic" w:eastAsia="Century Gothic" w:hAnsi="Century Gothic" w:cs="Century Gothic"/>
          <w:b/>
          <w:color w:val="262626"/>
          <w:sz w:val="24"/>
          <w:szCs w:val="24"/>
        </w:rPr>
        <w:t>Reciclaje</w:t>
      </w: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color w:val="262626"/>
          <w:sz w:val="24"/>
          <w:szCs w:val="24"/>
        </w:rPr>
      </w:pPr>
      <w:r>
        <w:rPr>
          <w:rFonts w:ascii="Century Gothic" w:eastAsia="Century Gothic" w:hAnsi="Century Gothic" w:cs="Century Gothic"/>
          <w:color w:val="262626"/>
          <w:sz w:val="24"/>
          <w:szCs w:val="24"/>
        </w:rPr>
        <w:t>El reciclaje es una práctica común en Costa Rica, no dude en preguntar a sus anfitriones si usted no puede encontrar los contenedores reservados para este fin. En caso de no tener donde depositar sus residuos (No reciclables), guarde su basura y al regresar al hotel puede colocarla en los basureros establecidos para este tipo de desechos.</w:t>
      </w: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r>
        <w:rPr>
          <w:rFonts w:ascii="Century Gothic" w:eastAsia="Century Gothic" w:hAnsi="Century Gothic" w:cs="Century Gothic"/>
          <w:b/>
          <w:color w:val="262626"/>
          <w:sz w:val="24"/>
          <w:szCs w:val="24"/>
        </w:rPr>
        <w:t>¿Sabías? Usted ayuda a los lugareños.</w:t>
      </w: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color w:val="262626"/>
          <w:sz w:val="24"/>
          <w:szCs w:val="24"/>
        </w:rPr>
      </w:pPr>
      <w:r>
        <w:rPr>
          <w:rFonts w:ascii="Century Gothic" w:eastAsia="Century Gothic" w:hAnsi="Century Gothic" w:cs="Century Gothic"/>
          <w:color w:val="262626"/>
          <w:sz w:val="24"/>
          <w:szCs w:val="24"/>
        </w:rPr>
        <w:t>Morpho Evasions está involucrado en varios proyectos de conservación de la naturaleza y el desarrollo sostenible. Un porcentaje del importe total de su viaje es totalmente de asociaciones locales (diferentes cada 6 meses).</w:t>
      </w: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color w:val="262626"/>
          <w:sz w:val="24"/>
          <w:szCs w:val="24"/>
        </w:rPr>
      </w:pP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r>
        <w:rPr>
          <w:rFonts w:ascii="Century Gothic" w:eastAsia="Century Gothic" w:hAnsi="Century Gothic" w:cs="Century Gothic"/>
          <w:b/>
          <w:color w:val="262626"/>
          <w:sz w:val="24"/>
          <w:szCs w:val="24"/>
        </w:rPr>
        <w:t>Nuestra Misión:</w:t>
      </w:r>
    </w:p>
    <w:p w:rsidR="00757D46" w:rsidRDefault="00757D4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b/>
          <w:color w:val="262626"/>
          <w:sz w:val="24"/>
          <w:szCs w:val="24"/>
        </w:rPr>
      </w:pPr>
    </w:p>
    <w:p w:rsidR="00757D46" w:rsidRDefault="009A227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entury Gothic" w:eastAsia="Century Gothic" w:hAnsi="Century Gothic" w:cs="Century Gothic"/>
          <w:color w:val="262626"/>
          <w:sz w:val="24"/>
          <w:szCs w:val="24"/>
        </w:rPr>
      </w:pPr>
      <w:r>
        <w:rPr>
          <w:rFonts w:ascii="Century Gothic" w:eastAsia="Century Gothic" w:hAnsi="Century Gothic" w:cs="Century Gothic"/>
          <w:color w:val="262626"/>
          <w:sz w:val="24"/>
          <w:szCs w:val="24"/>
        </w:rPr>
        <w:t xml:space="preserve">Proveer a nuestros clientes una experiencia única y auténtica, mediante un servicio personalizado por parte de nuestro equipo de </w:t>
      </w:r>
      <w:r w:rsidR="006B1DBC">
        <w:rPr>
          <w:rFonts w:ascii="Century Gothic" w:eastAsia="Century Gothic" w:hAnsi="Century Gothic" w:cs="Century Gothic"/>
          <w:color w:val="262626"/>
          <w:sz w:val="24"/>
          <w:szCs w:val="24"/>
        </w:rPr>
        <w:t>trabajo, transmitiendo</w:t>
      </w:r>
      <w:bookmarkStart w:id="0" w:name="_GoBack"/>
      <w:bookmarkEnd w:id="0"/>
      <w:r>
        <w:rPr>
          <w:rFonts w:ascii="Century Gothic" w:eastAsia="Century Gothic" w:hAnsi="Century Gothic" w:cs="Century Gothic"/>
          <w:color w:val="262626"/>
          <w:sz w:val="24"/>
          <w:szCs w:val="24"/>
        </w:rPr>
        <w:t xml:space="preserve"> hospitalidad, intercambio cultural, valor por las tradiciones costarricenses y respeto por la naturaleza y sus habitantes. </w:t>
      </w:r>
    </w:p>
    <w:p w:rsidR="00757D46" w:rsidRDefault="009A2274">
      <w:pPr>
        <w:pStyle w:val="Titre3"/>
        <w:ind w:left="142"/>
        <w:jc w:val="both"/>
        <w:rPr>
          <w:rFonts w:ascii="Century Gothic" w:eastAsia="Century Gothic" w:hAnsi="Century Gothic" w:cs="Century Gothic"/>
          <w:b/>
        </w:rPr>
      </w:pPr>
      <w:r>
        <w:br w:type="page"/>
      </w:r>
    </w:p>
    <w:p w:rsidR="00757D46" w:rsidRDefault="009A2274">
      <w:pPr>
        <w:jc w:val="left"/>
      </w:pPr>
      <w:r>
        <w:rPr>
          <w:noProof/>
          <w:lang w:val="fr-FR"/>
        </w:rPr>
        <w:lastRenderedPageBreak/>
        <w:drawing>
          <wp:anchor distT="0" distB="0" distL="0" distR="0" simplePos="0" relativeHeight="251780096" behindDoc="0" locked="0" layoutInCell="1" hidden="0" allowOverlap="1">
            <wp:simplePos x="0" y="0"/>
            <wp:positionH relativeFrom="column">
              <wp:posOffset>-685800</wp:posOffset>
            </wp:positionH>
            <wp:positionV relativeFrom="paragraph">
              <wp:posOffset>-247650</wp:posOffset>
            </wp:positionV>
            <wp:extent cx="7805420" cy="9229725"/>
            <wp:effectExtent l="0" t="0" r="5080" b="9525"/>
            <wp:wrapSquare wrapText="bothSides" distT="0" distB="0" distL="0" distR="0"/>
            <wp:docPr id="10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0"/>
                    <a:srcRect/>
                    <a:stretch>
                      <a:fillRect/>
                    </a:stretch>
                  </pic:blipFill>
                  <pic:spPr>
                    <a:xfrm>
                      <a:off x="0" y="0"/>
                      <a:ext cx="7805420" cy="9229725"/>
                    </a:xfrm>
                    <a:prstGeom prst="rect">
                      <a:avLst/>
                    </a:prstGeom>
                    <a:ln/>
                  </pic:spPr>
                </pic:pic>
              </a:graphicData>
            </a:graphic>
            <wp14:sizeRelV relativeFrom="margin">
              <wp14:pctHeight>0</wp14:pctHeight>
            </wp14:sizeRelV>
          </wp:anchor>
        </w:drawing>
      </w:r>
    </w:p>
    <w:p w:rsidR="00757D46" w:rsidRDefault="0077004B">
      <w:pPr>
        <w:jc w:val="left"/>
      </w:pPr>
      <w:r>
        <w:rPr>
          <w:noProof/>
          <w:lang w:val="fr-FR"/>
        </w:rPr>
        <w:lastRenderedPageBreak/>
        <w:drawing>
          <wp:anchor distT="0" distB="0" distL="0" distR="0" simplePos="0" relativeHeight="251715072" behindDoc="0" locked="0" layoutInCell="1" hidden="0" allowOverlap="1">
            <wp:simplePos x="0" y="0"/>
            <wp:positionH relativeFrom="column">
              <wp:posOffset>-685800</wp:posOffset>
            </wp:positionH>
            <wp:positionV relativeFrom="paragraph">
              <wp:posOffset>-352425</wp:posOffset>
            </wp:positionV>
            <wp:extent cx="7790815" cy="9286875"/>
            <wp:effectExtent l="0" t="0" r="635" b="9525"/>
            <wp:wrapSquare wrapText="bothSides" distT="0" distB="0" distL="0" distR="0"/>
            <wp:docPr id="118"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1"/>
                    <a:srcRect/>
                    <a:stretch>
                      <a:fillRect/>
                    </a:stretch>
                  </pic:blipFill>
                  <pic:spPr>
                    <a:xfrm>
                      <a:off x="0" y="0"/>
                      <a:ext cx="7790815" cy="9286875"/>
                    </a:xfrm>
                    <a:prstGeom prst="rect">
                      <a:avLst/>
                    </a:prstGeom>
                    <a:ln/>
                  </pic:spPr>
                </pic:pic>
              </a:graphicData>
            </a:graphic>
            <wp14:sizeRelV relativeFrom="margin">
              <wp14:pctHeight>0</wp14:pctHeight>
            </wp14:sizeRelV>
          </wp:anchor>
        </w:drawing>
      </w:r>
      <w:r w:rsidR="009A2274">
        <w:rPr>
          <w:noProof/>
          <w:lang w:val="fr-FR"/>
        </w:rPr>
        <w:drawing>
          <wp:inline distT="114300" distB="114300" distL="114300" distR="114300">
            <wp:extent cx="6400800" cy="8280400"/>
            <wp:effectExtent l="0" t="0" r="0" b="0"/>
            <wp:docPr id="4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2"/>
                    <a:srcRect/>
                    <a:stretch>
                      <a:fillRect/>
                    </a:stretch>
                  </pic:blipFill>
                  <pic:spPr>
                    <a:xfrm>
                      <a:off x="0" y="0"/>
                      <a:ext cx="6400800" cy="8280400"/>
                    </a:xfrm>
                    <a:prstGeom prst="rect">
                      <a:avLst/>
                    </a:prstGeom>
                    <a:ln/>
                  </pic:spPr>
                </pic:pic>
              </a:graphicData>
            </a:graphic>
          </wp:inline>
        </w:drawing>
      </w:r>
    </w:p>
    <w:p w:rsidR="00757D46" w:rsidRDefault="009A2274">
      <w:pPr>
        <w:spacing w:before="0"/>
        <w:jc w:val="left"/>
        <w:rPr>
          <w:rFonts w:ascii="Century Gothic" w:eastAsia="Century Gothic" w:hAnsi="Century Gothic" w:cs="Century Gothic"/>
        </w:rPr>
      </w:pPr>
      <w:r>
        <w:rPr>
          <w:rFonts w:ascii="Century Gothic" w:eastAsia="Century Gothic" w:hAnsi="Century Gothic" w:cs="Century Gothic"/>
          <w:noProof/>
          <w:lang w:val="fr-FR"/>
        </w:rPr>
        <w:lastRenderedPageBreak/>
        <w:drawing>
          <wp:inline distT="114300" distB="114300" distL="114300" distR="114300">
            <wp:extent cx="6400800" cy="8280400"/>
            <wp:effectExtent l="0" t="0" r="0" b="0"/>
            <wp:docPr id="7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2"/>
                    <a:srcRect/>
                    <a:stretch>
                      <a:fillRect/>
                    </a:stretch>
                  </pic:blipFill>
                  <pic:spPr>
                    <a:xfrm>
                      <a:off x="0" y="0"/>
                      <a:ext cx="6400800" cy="8280400"/>
                    </a:xfrm>
                    <a:prstGeom prst="rect">
                      <a:avLst/>
                    </a:prstGeom>
                    <a:ln/>
                  </pic:spPr>
                </pic:pic>
              </a:graphicData>
            </a:graphic>
          </wp:inline>
        </w:drawing>
      </w:r>
    </w:p>
    <w:sectPr w:rsidR="00757D46">
      <w:type w:val="continuous"/>
      <w:pgSz w:w="12240" w:h="15840"/>
      <w:pgMar w:top="1440" w:right="1080" w:bottom="1440" w:left="108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idot HTF-M16-">
    <w:panose1 w:val="00000000000000000000"/>
    <w:charset w:val="00"/>
    <w:family w:val="modern"/>
    <w:notTrueType/>
    <w:pitch w:val="variable"/>
    <w:sig w:usb0="800000AF" w:usb1="50000048" w:usb2="00000000" w:usb3="00000000" w:csb0="00000111" w:csb1="00000000"/>
  </w:font>
  <w:font w:name="Century Gothic">
    <w:panose1 w:val="020B0502020202020204"/>
    <w:charset w:val="00"/>
    <w:family w:val="swiss"/>
    <w:pitch w:val="variable"/>
    <w:sig w:usb0="00000287" w:usb1="00000000" w:usb2="00000000" w:usb3="00000000" w:csb0="0000009F" w:csb1="00000000"/>
  </w:font>
  <w:font w:name="Bemio">
    <w:panose1 w:val="02000000000000000000"/>
    <w:charset w:val="00"/>
    <w:family w:val="modern"/>
    <w:notTrueType/>
    <w:pitch w:val="variable"/>
    <w:sig w:usb0="00000003" w:usb1="00000000" w:usb2="00000000" w:usb3="00000000" w:csb0="00000001" w:csb1="00000000"/>
  </w:font>
  <w:font w:name="Droid Sans">
    <w:panose1 w:val="020B06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35DF5"/>
    <w:multiLevelType w:val="multilevel"/>
    <w:tmpl w:val="AFC00CC0"/>
    <w:lvl w:ilvl="0">
      <w:start w:val="1"/>
      <w:numFmt w:val="decimal"/>
      <w:lvlText w:val="%1."/>
      <w:lvlJc w:val="left"/>
      <w:pPr>
        <w:ind w:left="5040" w:hanging="360"/>
      </w:pPr>
    </w:lvl>
    <w:lvl w:ilvl="1">
      <w:start w:val="1"/>
      <w:numFmt w:val="lowerLetter"/>
      <w:lvlText w:val="%2."/>
      <w:lvlJc w:val="left"/>
      <w:pPr>
        <w:ind w:left="5760" w:hanging="360"/>
      </w:pPr>
    </w:lvl>
    <w:lvl w:ilvl="2">
      <w:start w:val="1"/>
      <w:numFmt w:val="lowerRoman"/>
      <w:lvlText w:val="%3."/>
      <w:lvlJc w:val="right"/>
      <w:pPr>
        <w:ind w:left="6480" w:hanging="180"/>
      </w:pPr>
    </w:lvl>
    <w:lvl w:ilvl="3">
      <w:start w:val="1"/>
      <w:numFmt w:val="decimal"/>
      <w:lvlText w:val="%4."/>
      <w:lvlJc w:val="left"/>
      <w:pPr>
        <w:ind w:left="7200" w:hanging="360"/>
      </w:pPr>
    </w:lvl>
    <w:lvl w:ilvl="4">
      <w:start w:val="1"/>
      <w:numFmt w:val="lowerLetter"/>
      <w:lvlText w:val="%5."/>
      <w:lvlJc w:val="left"/>
      <w:pPr>
        <w:ind w:left="7920" w:hanging="360"/>
      </w:pPr>
    </w:lvl>
    <w:lvl w:ilvl="5">
      <w:start w:val="1"/>
      <w:numFmt w:val="lowerRoman"/>
      <w:lvlText w:val="%6."/>
      <w:lvlJc w:val="right"/>
      <w:pPr>
        <w:ind w:left="8640" w:hanging="180"/>
      </w:pPr>
    </w:lvl>
    <w:lvl w:ilvl="6">
      <w:start w:val="1"/>
      <w:numFmt w:val="decimal"/>
      <w:lvlText w:val="%7."/>
      <w:lvlJc w:val="left"/>
      <w:pPr>
        <w:ind w:left="9360" w:hanging="360"/>
      </w:pPr>
    </w:lvl>
    <w:lvl w:ilvl="7">
      <w:start w:val="1"/>
      <w:numFmt w:val="lowerLetter"/>
      <w:lvlText w:val="%8."/>
      <w:lvlJc w:val="left"/>
      <w:pPr>
        <w:ind w:left="10080" w:hanging="360"/>
      </w:pPr>
    </w:lvl>
    <w:lvl w:ilvl="8">
      <w:start w:val="1"/>
      <w:numFmt w:val="lowerRoman"/>
      <w:lvlText w:val="%9."/>
      <w:lvlJc w:val="right"/>
      <w:pPr>
        <w:ind w:left="10800" w:hanging="180"/>
      </w:pPr>
    </w:lvl>
  </w:abstractNum>
  <w:abstractNum w:abstractNumId="1" w15:restartNumberingAfterBreak="0">
    <w:nsid w:val="0C721B00"/>
    <w:multiLevelType w:val="multilevel"/>
    <w:tmpl w:val="20F6E992"/>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2" w15:restartNumberingAfterBreak="0">
    <w:nsid w:val="0EEB7075"/>
    <w:multiLevelType w:val="multilevel"/>
    <w:tmpl w:val="07CC91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E25003"/>
    <w:multiLevelType w:val="multilevel"/>
    <w:tmpl w:val="AEB28D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7B521B"/>
    <w:multiLevelType w:val="multilevel"/>
    <w:tmpl w:val="186407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4084931"/>
    <w:multiLevelType w:val="multilevel"/>
    <w:tmpl w:val="528C4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A910B34"/>
    <w:multiLevelType w:val="multilevel"/>
    <w:tmpl w:val="087E49E6"/>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7" w15:restartNumberingAfterBreak="0">
    <w:nsid w:val="518E74E4"/>
    <w:multiLevelType w:val="multilevel"/>
    <w:tmpl w:val="29565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3F1692B"/>
    <w:multiLevelType w:val="multilevel"/>
    <w:tmpl w:val="BB4E402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7"/>
  </w:num>
  <w:num w:numId="3">
    <w:abstractNumId w:val="2"/>
  </w:num>
  <w:num w:numId="4">
    <w:abstractNumId w:val="6"/>
  </w:num>
  <w:num w:numId="5">
    <w:abstractNumId w:val="5"/>
  </w:num>
  <w:num w:numId="6">
    <w:abstractNumId w:val="3"/>
  </w:num>
  <w:num w:numId="7">
    <w:abstractNumId w:val="4"/>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4"/>
  </w:compat>
  <w:rsids>
    <w:rsidRoot w:val="00757D46"/>
    <w:rsid w:val="001D2EF8"/>
    <w:rsid w:val="001D3937"/>
    <w:rsid w:val="006B1DBC"/>
    <w:rsid w:val="00757D46"/>
    <w:rsid w:val="0077004B"/>
    <w:rsid w:val="0099207A"/>
    <w:rsid w:val="009A2274"/>
    <w:rsid w:val="00A149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0E541"/>
  <w15:docId w15:val="{E3A7891A-4FDE-4857-9D0D-8D0EC1415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fr-FR" w:bidi="ar-SA"/>
      </w:rPr>
    </w:rPrDefault>
    <w:pPrDefault>
      <w:pPr>
        <w:spacing w:before="240" w:line="259"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outlineLvl w:val="0"/>
    </w:pPr>
    <w:rPr>
      <w:color w:val="2E75B5"/>
      <w:sz w:val="32"/>
      <w:szCs w:val="32"/>
    </w:rPr>
  </w:style>
  <w:style w:type="paragraph" w:styleId="Titre2">
    <w:name w:val="heading 2"/>
    <w:basedOn w:val="Normal"/>
    <w:next w:val="Normal"/>
    <w:pPr>
      <w:keepNext/>
      <w:keepLines/>
      <w:spacing w:before="200"/>
      <w:outlineLvl w:val="1"/>
    </w:pPr>
    <w:rPr>
      <w:b/>
      <w:color w:val="5B9BD5"/>
      <w:sz w:val="26"/>
      <w:szCs w:val="26"/>
    </w:rPr>
  </w:style>
  <w:style w:type="paragraph" w:styleId="Titre3">
    <w:name w:val="heading 3"/>
    <w:basedOn w:val="Normal"/>
    <w:next w:val="Normal"/>
    <w:pPr>
      <w:keepNext/>
      <w:keepLines/>
      <w:spacing w:before="40"/>
      <w:outlineLvl w:val="2"/>
    </w:pPr>
    <w:rPr>
      <w:color w:val="1E4D78"/>
      <w:sz w:val="24"/>
      <w:szCs w:val="24"/>
    </w:rPr>
  </w:style>
  <w:style w:type="paragraph" w:styleId="Titre4">
    <w:name w:val="heading 4"/>
    <w:basedOn w:val="Normal"/>
    <w:next w:val="Normal"/>
    <w:pPr>
      <w:keepNext/>
      <w:keepLines/>
      <w:spacing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40" w:line="240" w:lineRule="auto"/>
    </w:pPr>
    <w:rPr>
      <w:color w:val="595959"/>
      <w:sz w:val="20"/>
      <w:szCs w:val="20"/>
    </w:rPr>
    <w:tblPr>
      <w:tblStyleRowBandSize w:val="1"/>
      <w:tblStyleColBandSize w:val="1"/>
      <w:tblCellMar>
        <w:top w:w="144" w:type="dxa"/>
        <w:left w:w="0" w:type="dxa"/>
        <w:bottom w:w="144"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3.jpeg"/><Relationship Id="rId12" Type="http://schemas.openxmlformats.org/officeDocument/2006/relationships/image" Target="media/image6.jp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about:blank" TargetMode="External"/><Relationship Id="rId24"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fontTable" Target="fontTable.xml"/><Relationship Id="rId10" Type="http://schemas.openxmlformats.org/officeDocument/2006/relationships/hyperlink" Target="about:blank" TargetMode="Externa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8.png"/><Relationship Id="rId2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TotalTime>
  <Pages>18</Pages>
  <Words>1488</Words>
  <Characters>8186</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Morpho Evasions</cp:lastModifiedBy>
  <cp:revision>6</cp:revision>
  <dcterms:created xsi:type="dcterms:W3CDTF">2019-02-26T16:44:00Z</dcterms:created>
  <dcterms:modified xsi:type="dcterms:W3CDTF">2019-02-26T21:27:00Z</dcterms:modified>
</cp:coreProperties>
</file>